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專科以上學校推廣教育實施辦法</w:t>
      </w:r>
      <w:r w:rsidRPr="002F63A0">
        <w:rPr>
          <w:rFonts w:ascii="Verdana" w:hAnsi="Verdana"/>
          <w:color w:val="000000"/>
          <w:sz w:val="22"/>
          <w:szCs w:val="22"/>
        </w:rPr>
        <w:br/>
      </w:r>
      <w:r w:rsidRPr="002F63A0">
        <w:rPr>
          <w:rFonts w:ascii="Verdana" w:hAnsi="Verdana"/>
          <w:color w:val="000000"/>
          <w:sz w:val="22"/>
          <w:szCs w:val="22"/>
        </w:rPr>
        <w:t>中華民國八十六年五月七日教育部（</w:t>
      </w:r>
      <w:r w:rsidRPr="002F63A0">
        <w:rPr>
          <w:rFonts w:ascii="Verdana" w:hAnsi="Verdana"/>
          <w:color w:val="000000"/>
          <w:sz w:val="22"/>
          <w:szCs w:val="22"/>
        </w:rPr>
        <w:t>86</w:t>
      </w:r>
      <w:r w:rsidRPr="002F63A0">
        <w:rPr>
          <w:rFonts w:ascii="Verdana" w:hAnsi="Verdana"/>
          <w:color w:val="000000"/>
          <w:sz w:val="22"/>
          <w:szCs w:val="22"/>
        </w:rPr>
        <w:t>）</w:t>
      </w:r>
      <w:proofErr w:type="gramStart"/>
      <w:r w:rsidRPr="002F63A0">
        <w:rPr>
          <w:rFonts w:ascii="Verdana" w:hAnsi="Verdana"/>
          <w:color w:val="000000"/>
          <w:sz w:val="22"/>
          <w:szCs w:val="22"/>
        </w:rPr>
        <w:t>台參字第</w:t>
      </w:r>
      <w:r w:rsidRPr="002F63A0">
        <w:rPr>
          <w:rFonts w:ascii="Verdana" w:hAnsi="Verdana"/>
          <w:color w:val="000000"/>
          <w:sz w:val="22"/>
          <w:szCs w:val="22"/>
        </w:rPr>
        <w:t>86045859</w:t>
      </w:r>
      <w:proofErr w:type="gramEnd"/>
      <w:r w:rsidRPr="002F63A0">
        <w:rPr>
          <w:rFonts w:ascii="Verdana" w:hAnsi="Verdana"/>
          <w:color w:val="000000"/>
          <w:sz w:val="22"/>
          <w:szCs w:val="22"/>
        </w:rPr>
        <w:t>號令訂定發布全文</w:t>
      </w:r>
      <w:r w:rsidRPr="002F63A0">
        <w:rPr>
          <w:rFonts w:ascii="Verdana" w:hAnsi="Verdana"/>
          <w:color w:val="000000"/>
          <w:sz w:val="22"/>
          <w:szCs w:val="22"/>
        </w:rPr>
        <w:t xml:space="preserve"> 12 </w:t>
      </w:r>
      <w:r w:rsidRPr="002F63A0">
        <w:rPr>
          <w:rFonts w:ascii="Verdana" w:hAnsi="Verdana"/>
          <w:color w:val="000000"/>
          <w:sz w:val="22"/>
          <w:szCs w:val="22"/>
        </w:rPr>
        <w:t>條</w:t>
      </w:r>
      <w:r w:rsidRPr="002F63A0">
        <w:rPr>
          <w:rFonts w:ascii="Verdana" w:hAnsi="Verdana"/>
          <w:color w:val="000000"/>
          <w:sz w:val="22"/>
          <w:szCs w:val="22"/>
        </w:rPr>
        <w:br/>
      </w:r>
      <w:r w:rsidRPr="002F63A0">
        <w:rPr>
          <w:rFonts w:ascii="Verdana" w:hAnsi="Verdana"/>
          <w:color w:val="000000"/>
          <w:sz w:val="22"/>
          <w:szCs w:val="22"/>
        </w:rPr>
        <w:t>中華民國八十七年十一月四日教育部（</w:t>
      </w:r>
      <w:r w:rsidRPr="002F63A0">
        <w:rPr>
          <w:rFonts w:ascii="Verdana" w:hAnsi="Verdana"/>
          <w:color w:val="000000"/>
          <w:sz w:val="22"/>
          <w:szCs w:val="22"/>
        </w:rPr>
        <w:t>87</w:t>
      </w:r>
      <w:r w:rsidRPr="002F63A0">
        <w:rPr>
          <w:rFonts w:ascii="Verdana" w:hAnsi="Verdana"/>
          <w:color w:val="000000"/>
          <w:sz w:val="22"/>
          <w:szCs w:val="22"/>
        </w:rPr>
        <w:t>）</w:t>
      </w:r>
      <w:proofErr w:type="gramStart"/>
      <w:r w:rsidRPr="002F63A0">
        <w:rPr>
          <w:rFonts w:ascii="Verdana" w:hAnsi="Verdana"/>
          <w:color w:val="000000"/>
          <w:sz w:val="22"/>
          <w:szCs w:val="22"/>
        </w:rPr>
        <w:t>台參字第</w:t>
      </w:r>
      <w:proofErr w:type="gramEnd"/>
      <w:r w:rsidRPr="002F63A0">
        <w:rPr>
          <w:rFonts w:ascii="Verdana" w:hAnsi="Verdana"/>
          <w:color w:val="000000"/>
          <w:sz w:val="22"/>
          <w:szCs w:val="22"/>
        </w:rPr>
        <w:t xml:space="preserve"> 87124631 </w:t>
      </w:r>
      <w:r w:rsidRPr="002F63A0">
        <w:rPr>
          <w:rFonts w:ascii="Verdana" w:hAnsi="Verdana"/>
          <w:color w:val="000000"/>
          <w:sz w:val="22"/>
          <w:szCs w:val="22"/>
        </w:rPr>
        <w:t>號令修正發布全文</w:t>
      </w:r>
      <w:r w:rsidRPr="002F63A0">
        <w:rPr>
          <w:rFonts w:ascii="Verdana" w:hAnsi="Verdana"/>
          <w:color w:val="000000"/>
          <w:sz w:val="22"/>
          <w:szCs w:val="22"/>
        </w:rPr>
        <w:t xml:space="preserve"> 14 </w:t>
      </w:r>
      <w:r w:rsidRPr="002F63A0">
        <w:rPr>
          <w:rFonts w:ascii="Verdana" w:hAnsi="Verdana"/>
          <w:color w:val="000000"/>
          <w:sz w:val="22"/>
          <w:szCs w:val="22"/>
        </w:rPr>
        <w:t>條</w:t>
      </w:r>
      <w:r w:rsidRPr="002F63A0">
        <w:rPr>
          <w:rFonts w:ascii="Verdana" w:hAnsi="Verdana"/>
          <w:color w:val="000000"/>
          <w:sz w:val="22"/>
          <w:szCs w:val="22"/>
        </w:rPr>
        <w:br/>
      </w:r>
      <w:r w:rsidRPr="002F63A0">
        <w:rPr>
          <w:rFonts w:ascii="Verdana" w:hAnsi="Verdana"/>
          <w:color w:val="000000"/>
          <w:sz w:val="22"/>
          <w:szCs w:val="22"/>
        </w:rPr>
        <w:t>中華民國九十一年五月十七日教育部台（九一）</w:t>
      </w:r>
      <w:proofErr w:type="gramStart"/>
      <w:r w:rsidRPr="002F63A0">
        <w:rPr>
          <w:rFonts w:ascii="Verdana" w:hAnsi="Verdana"/>
          <w:color w:val="000000"/>
          <w:sz w:val="22"/>
          <w:szCs w:val="22"/>
        </w:rPr>
        <w:t>參字第</w:t>
      </w:r>
      <w:r w:rsidRPr="002F63A0">
        <w:rPr>
          <w:rFonts w:ascii="Verdana" w:hAnsi="Verdana"/>
          <w:color w:val="000000"/>
          <w:sz w:val="22"/>
          <w:szCs w:val="22"/>
        </w:rPr>
        <w:t>91069699</w:t>
      </w:r>
      <w:proofErr w:type="gramEnd"/>
      <w:r w:rsidRPr="002F63A0">
        <w:rPr>
          <w:rFonts w:ascii="Verdana" w:hAnsi="Verdana"/>
          <w:color w:val="000000"/>
          <w:sz w:val="22"/>
          <w:szCs w:val="22"/>
        </w:rPr>
        <w:t xml:space="preserve"> </w:t>
      </w:r>
      <w:r w:rsidRPr="002F63A0">
        <w:rPr>
          <w:rFonts w:ascii="Verdana" w:hAnsi="Verdana"/>
          <w:color w:val="000000"/>
          <w:sz w:val="22"/>
          <w:szCs w:val="22"/>
        </w:rPr>
        <w:t>號令修正發布第</w:t>
      </w:r>
      <w:r w:rsidRPr="002F63A0">
        <w:rPr>
          <w:rFonts w:ascii="Verdana" w:hAnsi="Verdana"/>
          <w:color w:val="000000"/>
          <w:sz w:val="22"/>
          <w:szCs w:val="22"/>
        </w:rPr>
        <w:t xml:space="preserve"> 4</w:t>
      </w:r>
      <w:r w:rsidRPr="002F63A0">
        <w:rPr>
          <w:rFonts w:ascii="Verdana" w:hAnsi="Verdana"/>
          <w:color w:val="000000"/>
          <w:sz w:val="22"/>
          <w:szCs w:val="22"/>
        </w:rPr>
        <w:t>、</w:t>
      </w:r>
      <w:r w:rsidRPr="002F63A0">
        <w:rPr>
          <w:rFonts w:ascii="Verdana" w:hAnsi="Verdana"/>
          <w:color w:val="000000"/>
          <w:sz w:val="22"/>
          <w:szCs w:val="22"/>
        </w:rPr>
        <w:t>7</w:t>
      </w:r>
      <w:r w:rsidRPr="002F63A0">
        <w:rPr>
          <w:rFonts w:ascii="Verdana" w:hAnsi="Verdana"/>
          <w:color w:val="000000"/>
          <w:sz w:val="22"/>
          <w:szCs w:val="22"/>
        </w:rPr>
        <w:t>、</w:t>
      </w:r>
      <w:r w:rsidRPr="002F63A0">
        <w:rPr>
          <w:rFonts w:ascii="Verdana" w:hAnsi="Verdana"/>
          <w:color w:val="000000"/>
          <w:sz w:val="22"/>
          <w:szCs w:val="22"/>
        </w:rPr>
        <w:t xml:space="preserve">12 </w:t>
      </w:r>
      <w:r w:rsidRPr="002F63A0">
        <w:rPr>
          <w:rFonts w:ascii="Verdana" w:hAnsi="Verdana"/>
          <w:color w:val="000000"/>
          <w:sz w:val="22"/>
          <w:szCs w:val="22"/>
        </w:rPr>
        <w:t>條條文；增訂第</w:t>
      </w:r>
      <w:r w:rsidRPr="002F63A0">
        <w:rPr>
          <w:rFonts w:ascii="Verdana" w:hAnsi="Verdana"/>
          <w:color w:val="000000"/>
          <w:sz w:val="22"/>
          <w:szCs w:val="22"/>
        </w:rPr>
        <w:t xml:space="preserve"> 5-1</w:t>
      </w:r>
      <w:r w:rsidRPr="002F63A0">
        <w:rPr>
          <w:rFonts w:ascii="Verdana" w:hAnsi="Verdana"/>
          <w:color w:val="000000"/>
          <w:sz w:val="22"/>
          <w:szCs w:val="22"/>
        </w:rPr>
        <w:t>～</w:t>
      </w:r>
      <w:r w:rsidRPr="002F63A0">
        <w:rPr>
          <w:rFonts w:ascii="Verdana" w:hAnsi="Verdana"/>
          <w:color w:val="000000"/>
          <w:sz w:val="22"/>
          <w:szCs w:val="22"/>
        </w:rPr>
        <w:t>5-3</w:t>
      </w:r>
      <w:r w:rsidRPr="002F63A0">
        <w:rPr>
          <w:rFonts w:ascii="Verdana" w:hAnsi="Verdana"/>
          <w:color w:val="000000"/>
          <w:sz w:val="22"/>
          <w:szCs w:val="22"/>
        </w:rPr>
        <w:t>條條文；並刪除第</w:t>
      </w:r>
      <w:r w:rsidRPr="002F63A0">
        <w:rPr>
          <w:rFonts w:ascii="Verdana" w:hAnsi="Verdana"/>
          <w:color w:val="000000"/>
          <w:sz w:val="22"/>
          <w:szCs w:val="22"/>
        </w:rPr>
        <w:t>8</w:t>
      </w:r>
      <w:proofErr w:type="gramStart"/>
      <w:r w:rsidRPr="002F63A0">
        <w:rPr>
          <w:rFonts w:ascii="Verdana" w:hAnsi="Verdana"/>
          <w:color w:val="000000"/>
          <w:sz w:val="22"/>
          <w:szCs w:val="22"/>
        </w:rPr>
        <w:t>條</w:t>
      </w:r>
      <w:proofErr w:type="gramEnd"/>
      <w:r w:rsidRPr="002F63A0">
        <w:rPr>
          <w:rFonts w:ascii="Verdana" w:hAnsi="Verdana"/>
          <w:color w:val="000000"/>
          <w:sz w:val="22"/>
          <w:szCs w:val="22"/>
        </w:rPr>
        <w:t>條文</w:t>
      </w:r>
      <w:r w:rsidRPr="002F63A0">
        <w:rPr>
          <w:rFonts w:ascii="Verdana" w:hAnsi="Verdana"/>
          <w:color w:val="000000"/>
          <w:sz w:val="22"/>
          <w:szCs w:val="22"/>
        </w:rPr>
        <w:t xml:space="preserve"> </w:t>
      </w:r>
      <w:r w:rsidRPr="002F63A0">
        <w:rPr>
          <w:rFonts w:ascii="Verdana" w:hAnsi="Verdana"/>
          <w:color w:val="000000"/>
          <w:sz w:val="22"/>
          <w:szCs w:val="22"/>
        </w:rPr>
        <w:t>中華民國九十五年十月三日教育部</w:t>
      </w:r>
      <w:proofErr w:type="gramStart"/>
      <w:r w:rsidRPr="002F63A0">
        <w:rPr>
          <w:rFonts w:ascii="Verdana" w:hAnsi="Verdana"/>
          <w:color w:val="000000"/>
          <w:sz w:val="22"/>
          <w:szCs w:val="22"/>
        </w:rPr>
        <w:t>台參字第</w:t>
      </w:r>
      <w:r w:rsidRPr="002F63A0">
        <w:rPr>
          <w:rFonts w:ascii="Verdana" w:hAnsi="Verdana"/>
          <w:color w:val="000000"/>
          <w:sz w:val="22"/>
          <w:szCs w:val="22"/>
        </w:rPr>
        <w:t>0950144616</w:t>
      </w:r>
      <w:proofErr w:type="gramEnd"/>
      <w:r w:rsidRPr="002F63A0">
        <w:rPr>
          <w:rFonts w:ascii="Verdana" w:hAnsi="Verdana"/>
          <w:color w:val="000000"/>
          <w:sz w:val="22"/>
          <w:szCs w:val="22"/>
        </w:rPr>
        <w:t xml:space="preserve">C </w:t>
      </w:r>
      <w:r w:rsidRPr="002F63A0">
        <w:rPr>
          <w:rFonts w:ascii="Verdana" w:hAnsi="Verdana"/>
          <w:color w:val="000000"/>
          <w:sz w:val="22"/>
          <w:szCs w:val="22"/>
        </w:rPr>
        <w:t>令修正發</w:t>
      </w:r>
      <w:r w:rsidRPr="002F63A0">
        <w:rPr>
          <w:rFonts w:ascii="Verdana" w:hAnsi="Verdana"/>
          <w:color w:val="000000"/>
          <w:sz w:val="22"/>
          <w:szCs w:val="22"/>
        </w:rPr>
        <w:t xml:space="preserve"> </w:t>
      </w:r>
      <w:proofErr w:type="gramStart"/>
      <w:r w:rsidRPr="002F63A0">
        <w:rPr>
          <w:rFonts w:ascii="Verdana" w:hAnsi="Verdana"/>
          <w:color w:val="000000"/>
          <w:sz w:val="22"/>
          <w:szCs w:val="22"/>
        </w:rPr>
        <w:t>布第</w:t>
      </w:r>
      <w:proofErr w:type="gramEnd"/>
      <w:r w:rsidRPr="002F63A0">
        <w:rPr>
          <w:rFonts w:ascii="Verdana" w:hAnsi="Verdana"/>
          <w:color w:val="000000"/>
          <w:sz w:val="22"/>
          <w:szCs w:val="22"/>
        </w:rPr>
        <w:t xml:space="preserve"> 1</w:t>
      </w:r>
      <w:r w:rsidRPr="002F63A0">
        <w:rPr>
          <w:rFonts w:ascii="Verdana" w:hAnsi="Verdana"/>
          <w:color w:val="000000"/>
          <w:sz w:val="22"/>
          <w:szCs w:val="22"/>
        </w:rPr>
        <w:t>、</w:t>
      </w:r>
      <w:r w:rsidRPr="002F63A0">
        <w:rPr>
          <w:rFonts w:ascii="Verdana" w:hAnsi="Verdana"/>
          <w:color w:val="000000"/>
          <w:sz w:val="22"/>
          <w:szCs w:val="22"/>
        </w:rPr>
        <w:t xml:space="preserve">6 </w:t>
      </w:r>
      <w:proofErr w:type="gramStart"/>
      <w:r w:rsidRPr="002F63A0">
        <w:rPr>
          <w:rFonts w:ascii="Verdana" w:hAnsi="Verdana"/>
          <w:color w:val="000000"/>
          <w:sz w:val="22"/>
          <w:szCs w:val="22"/>
        </w:rPr>
        <w:t>條</w:t>
      </w:r>
      <w:proofErr w:type="gramEnd"/>
      <w:r w:rsidRPr="002F63A0">
        <w:rPr>
          <w:rFonts w:ascii="Verdana" w:hAnsi="Verdana"/>
          <w:color w:val="000000"/>
          <w:sz w:val="22"/>
          <w:szCs w:val="22"/>
        </w:rPr>
        <w:t>條文</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中華民國九十七年十一月三日教育部</w:t>
      </w:r>
      <w:proofErr w:type="gramStart"/>
      <w:r w:rsidRPr="002F63A0">
        <w:rPr>
          <w:rFonts w:ascii="Verdana" w:hAnsi="Verdana"/>
          <w:color w:val="000000"/>
          <w:sz w:val="22"/>
          <w:szCs w:val="22"/>
        </w:rPr>
        <w:t>台參字第</w:t>
      </w:r>
      <w:r w:rsidRPr="002F63A0">
        <w:rPr>
          <w:rFonts w:ascii="Verdana" w:hAnsi="Verdana"/>
          <w:color w:val="000000"/>
          <w:sz w:val="22"/>
          <w:szCs w:val="22"/>
        </w:rPr>
        <w:t>0970213043</w:t>
      </w:r>
      <w:proofErr w:type="gramEnd"/>
      <w:r w:rsidRPr="002F63A0">
        <w:rPr>
          <w:rFonts w:ascii="Verdana" w:hAnsi="Verdana"/>
          <w:color w:val="000000"/>
          <w:sz w:val="22"/>
          <w:szCs w:val="22"/>
        </w:rPr>
        <w:t>C</w:t>
      </w:r>
      <w:r w:rsidRPr="002F63A0">
        <w:rPr>
          <w:rFonts w:ascii="Verdana" w:hAnsi="Verdana"/>
          <w:color w:val="000000"/>
          <w:sz w:val="22"/>
          <w:szCs w:val="22"/>
        </w:rPr>
        <w:t>號令修正發布第</w:t>
      </w:r>
      <w:r w:rsidRPr="002F63A0">
        <w:rPr>
          <w:rFonts w:ascii="Verdana" w:hAnsi="Verdana"/>
          <w:color w:val="000000"/>
          <w:sz w:val="22"/>
          <w:szCs w:val="22"/>
        </w:rPr>
        <w:t xml:space="preserve"> 3</w:t>
      </w:r>
      <w:r w:rsidRPr="002F63A0">
        <w:rPr>
          <w:rFonts w:ascii="Verdana" w:hAnsi="Verdana"/>
          <w:color w:val="000000"/>
          <w:sz w:val="22"/>
          <w:szCs w:val="22"/>
        </w:rPr>
        <w:t>、</w:t>
      </w:r>
      <w:r w:rsidRPr="002F63A0">
        <w:rPr>
          <w:rFonts w:ascii="Verdana" w:hAnsi="Verdana"/>
          <w:color w:val="000000"/>
          <w:sz w:val="22"/>
          <w:szCs w:val="22"/>
        </w:rPr>
        <w:t>5-2</w:t>
      </w:r>
      <w:r w:rsidRPr="002F63A0">
        <w:rPr>
          <w:rFonts w:ascii="Verdana" w:hAnsi="Verdana"/>
          <w:color w:val="000000"/>
          <w:sz w:val="22"/>
          <w:szCs w:val="22"/>
        </w:rPr>
        <w:t>、</w:t>
      </w:r>
      <w:r w:rsidRPr="002F63A0">
        <w:rPr>
          <w:rFonts w:ascii="Verdana" w:hAnsi="Verdana"/>
          <w:color w:val="000000"/>
          <w:sz w:val="22"/>
          <w:szCs w:val="22"/>
        </w:rPr>
        <w:t>5-3</w:t>
      </w:r>
      <w:r w:rsidRPr="002F63A0">
        <w:rPr>
          <w:rFonts w:ascii="Verdana" w:hAnsi="Verdana"/>
          <w:color w:val="000000"/>
          <w:sz w:val="22"/>
          <w:szCs w:val="22"/>
        </w:rPr>
        <w:t>、</w:t>
      </w:r>
      <w:r w:rsidRPr="002F63A0">
        <w:rPr>
          <w:rFonts w:ascii="Verdana" w:hAnsi="Verdana"/>
          <w:color w:val="000000"/>
          <w:sz w:val="22"/>
          <w:szCs w:val="22"/>
        </w:rPr>
        <w:t>12</w:t>
      </w:r>
      <w:r w:rsidRPr="002F63A0">
        <w:rPr>
          <w:rFonts w:ascii="Verdana" w:hAnsi="Verdana"/>
          <w:color w:val="000000"/>
          <w:sz w:val="22"/>
          <w:szCs w:val="22"/>
        </w:rPr>
        <w:t>、</w:t>
      </w:r>
      <w:r w:rsidRPr="002F63A0">
        <w:rPr>
          <w:rFonts w:ascii="Verdana" w:hAnsi="Verdana"/>
          <w:color w:val="000000"/>
          <w:sz w:val="22"/>
          <w:szCs w:val="22"/>
        </w:rPr>
        <w:t xml:space="preserve">14 </w:t>
      </w:r>
      <w:r w:rsidRPr="002F63A0">
        <w:rPr>
          <w:rFonts w:ascii="Verdana" w:hAnsi="Verdana"/>
          <w:color w:val="000000"/>
          <w:sz w:val="22"/>
          <w:szCs w:val="22"/>
        </w:rPr>
        <w:t>條條文；增訂第</w:t>
      </w:r>
      <w:r w:rsidRPr="002F63A0">
        <w:rPr>
          <w:rFonts w:ascii="Verdana" w:hAnsi="Verdana"/>
          <w:color w:val="000000"/>
          <w:sz w:val="22"/>
          <w:szCs w:val="22"/>
        </w:rPr>
        <w:t xml:space="preserve"> 4-1 </w:t>
      </w:r>
      <w:r w:rsidRPr="002F63A0">
        <w:rPr>
          <w:rFonts w:ascii="Verdana" w:hAnsi="Verdana"/>
          <w:color w:val="000000"/>
          <w:sz w:val="22"/>
          <w:szCs w:val="22"/>
        </w:rPr>
        <w:t>條</w:t>
      </w:r>
      <w:r w:rsidRPr="002F63A0">
        <w:rPr>
          <w:rFonts w:ascii="Verdana" w:hAnsi="Verdana"/>
          <w:color w:val="000000"/>
          <w:sz w:val="22"/>
          <w:szCs w:val="22"/>
        </w:rPr>
        <w:br/>
      </w:r>
      <w:r w:rsidRPr="002F63A0">
        <w:rPr>
          <w:rFonts w:ascii="Verdana" w:hAnsi="Verdana"/>
          <w:color w:val="000000"/>
          <w:sz w:val="22"/>
          <w:szCs w:val="22"/>
        </w:rPr>
        <w:t>條文；並自發布日施行，但第</w:t>
      </w:r>
      <w:r w:rsidRPr="002F63A0">
        <w:rPr>
          <w:rFonts w:ascii="Verdana" w:hAnsi="Verdana"/>
          <w:color w:val="000000"/>
          <w:sz w:val="22"/>
          <w:szCs w:val="22"/>
        </w:rPr>
        <w:t xml:space="preserve"> 4-1 </w:t>
      </w:r>
      <w:r w:rsidRPr="002F63A0">
        <w:rPr>
          <w:rFonts w:ascii="Verdana" w:hAnsi="Verdana"/>
          <w:color w:val="000000"/>
          <w:sz w:val="22"/>
          <w:szCs w:val="22"/>
        </w:rPr>
        <w:t>條條文自九十八年八月一日施行</w:t>
      </w:r>
      <w:r w:rsidRPr="002F63A0">
        <w:rPr>
          <w:rFonts w:ascii="Verdana" w:hAnsi="Verdana"/>
          <w:color w:val="000000"/>
          <w:sz w:val="22"/>
          <w:szCs w:val="22"/>
        </w:rPr>
        <w:br/>
      </w:r>
      <w:r w:rsidRPr="002F63A0">
        <w:rPr>
          <w:rFonts w:ascii="Verdana" w:hAnsi="Verdana"/>
          <w:color w:val="000000"/>
          <w:sz w:val="22"/>
          <w:szCs w:val="22"/>
        </w:rPr>
        <w:t>中華民國一百年一月十一日教育部</w:t>
      </w:r>
      <w:proofErr w:type="gramStart"/>
      <w:r w:rsidRPr="002F63A0">
        <w:rPr>
          <w:rFonts w:ascii="Verdana" w:hAnsi="Verdana"/>
          <w:color w:val="000000"/>
          <w:sz w:val="22"/>
          <w:szCs w:val="22"/>
        </w:rPr>
        <w:t>臺參字</w:t>
      </w:r>
      <w:proofErr w:type="gramEnd"/>
      <w:r w:rsidRPr="002F63A0">
        <w:rPr>
          <w:rFonts w:ascii="Verdana" w:hAnsi="Verdana"/>
          <w:color w:val="000000"/>
          <w:sz w:val="22"/>
          <w:szCs w:val="22"/>
        </w:rPr>
        <w:t>第</w:t>
      </w:r>
      <w:r w:rsidRPr="002F63A0">
        <w:rPr>
          <w:rFonts w:ascii="Verdana" w:hAnsi="Verdana"/>
          <w:color w:val="000000"/>
          <w:sz w:val="22"/>
          <w:szCs w:val="22"/>
        </w:rPr>
        <w:t xml:space="preserve"> 0990231115C </w:t>
      </w:r>
      <w:r w:rsidRPr="002F63A0">
        <w:rPr>
          <w:rFonts w:ascii="Verdana" w:hAnsi="Verdana"/>
          <w:color w:val="000000"/>
          <w:sz w:val="22"/>
          <w:szCs w:val="22"/>
        </w:rPr>
        <w:t>號令修正發布；並自發布日施行</w:t>
      </w:r>
      <w:r w:rsidRPr="002F63A0">
        <w:rPr>
          <w:rFonts w:ascii="Verdana" w:hAnsi="Verdana"/>
          <w:color w:val="000000"/>
          <w:sz w:val="22"/>
          <w:szCs w:val="22"/>
        </w:rPr>
        <w:t xml:space="preserve"> (</w:t>
      </w:r>
      <w:r w:rsidRPr="002F63A0">
        <w:rPr>
          <w:rFonts w:ascii="Verdana" w:hAnsi="Verdana"/>
          <w:color w:val="000000"/>
          <w:sz w:val="22"/>
          <w:szCs w:val="22"/>
        </w:rPr>
        <w:t>原名稱：大學推廣教育實施辦法</w:t>
      </w:r>
      <w:r w:rsidRPr="002F63A0">
        <w:rPr>
          <w:rFonts w:ascii="Verdana" w:hAnsi="Verdana"/>
          <w:color w:val="000000"/>
          <w:sz w:val="22"/>
          <w:szCs w:val="22"/>
        </w:rPr>
        <w:t>)</w:t>
      </w:r>
      <w:r w:rsidRPr="002F63A0">
        <w:rPr>
          <w:rFonts w:ascii="Verdana" w:hAnsi="Verdana"/>
          <w:color w:val="000000"/>
          <w:sz w:val="22"/>
          <w:szCs w:val="22"/>
        </w:rPr>
        <w:br/>
      </w:r>
      <w:r w:rsidRPr="002F63A0">
        <w:rPr>
          <w:rFonts w:ascii="Verdana" w:hAnsi="Verdana"/>
          <w:color w:val="000000"/>
          <w:sz w:val="22"/>
          <w:szCs w:val="22"/>
        </w:rPr>
        <w:t>中華民國一百年七月十三日教育部</w:t>
      </w:r>
      <w:proofErr w:type="gramStart"/>
      <w:r w:rsidRPr="002F63A0">
        <w:rPr>
          <w:rFonts w:ascii="Verdana" w:hAnsi="Verdana"/>
          <w:color w:val="000000"/>
          <w:sz w:val="22"/>
          <w:szCs w:val="22"/>
        </w:rPr>
        <w:t>臺參字</w:t>
      </w:r>
      <w:proofErr w:type="gramEnd"/>
      <w:r w:rsidRPr="002F63A0">
        <w:rPr>
          <w:rFonts w:ascii="Verdana" w:hAnsi="Verdana"/>
          <w:color w:val="000000"/>
          <w:sz w:val="22"/>
          <w:szCs w:val="22"/>
        </w:rPr>
        <w:t>第</w:t>
      </w:r>
      <w:r w:rsidRPr="002F63A0">
        <w:rPr>
          <w:rFonts w:ascii="Verdana" w:hAnsi="Verdana"/>
          <w:color w:val="000000"/>
          <w:sz w:val="22"/>
          <w:szCs w:val="22"/>
        </w:rPr>
        <w:t xml:space="preserve"> 1000112237C </w:t>
      </w:r>
      <w:r w:rsidRPr="002F63A0">
        <w:rPr>
          <w:rFonts w:ascii="Verdana" w:hAnsi="Verdana"/>
          <w:color w:val="000000"/>
          <w:sz w:val="22"/>
          <w:szCs w:val="22"/>
        </w:rPr>
        <w:t>號令修正第</w:t>
      </w:r>
      <w:r w:rsidRPr="002F63A0">
        <w:rPr>
          <w:rFonts w:ascii="Verdana" w:hAnsi="Verdana"/>
          <w:color w:val="000000"/>
          <w:sz w:val="22"/>
          <w:szCs w:val="22"/>
        </w:rPr>
        <w:t>6</w:t>
      </w:r>
      <w:r w:rsidRPr="002F63A0">
        <w:rPr>
          <w:rFonts w:ascii="Verdana" w:hAnsi="Verdana"/>
          <w:color w:val="000000"/>
          <w:sz w:val="22"/>
          <w:szCs w:val="22"/>
        </w:rPr>
        <w:t>條；並自發布日施行</w:t>
      </w:r>
      <w:r w:rsidRPr="002F63A0">
        <w:rPr>
          <w:rFonts w:ascii="Verdana" w:hAnsi="Verdana"/>
          <w:color w:val="000000"/>
          <w:sz w:val="22"/>
          <w:szCs w:val="22"/>
        </w:rPr>
        <w:br/>
      </w:r>
      <w:r w:rsidRPr="002F63A0">
        <w:rPr>
          <w:rFonts w:ascii="Verdana" w:hAnsi="Verdana"/>
          <w:color w:val="000000"/>
          <w:sz w:val="22"/>
          <w:szCs w:val="22"/>
        </w:rPr>
        <w:t>中華民國</w:t>
      </w:r>
      <w:r w:rsidRPr="002F63A0">
        <w:rPr>
          <w:rFonts w:ascii="Verdana" w:hAnsi="Verdana"/>
          <w:color w:val="000000"/>
          <w:sz w:val="22"/>
          <w:szCs w:val="22"/>
        </w:rPr>
        <w:t>103</w:t>
      </w:r>
      <w:r w:rsidRPr="002F63A0">
        <w:rPr>
          <w:rFonts w:ascii="Verdana" w:hAnsi="Verdana"/>
          <w:color w:val="000000"/>
          <w:sz w:val="22"/>
          <w:szCs w:val="22"/>
        </w:rPr>
        <w:t>年</w:t>
      </w:r>
      <w:r w:rsidRPr="002F63A0">
        <w:rPr>
          <w:rFonts w:ascii="Verdana" w:hAnsi="Verdana"/>
          <w:color w:val="000000"/>
          <w:sz w:val="22"/>
          <w:szCs w:val="22"/>
        </w:rPr>
        <w:t>05</w:t>
      </w:r>
      <w:r w:rsidRPr="002F63A0">
        <w:rPr>
          <w:rFonts w:ascii="Verdana" w:hAnsi="Verdana"/>
          <w:color w:val="000000"/>
          <w:sz w:val="22"/>
          <w:szCs w:val="22"/>
        </w:rPr>
        <w:t>月</w:t>
      </w:r>
      <w:r w:rsidRPr="002F63A0">
        <w:rPr>
          <w:rFonts w:ascii="Verdana" w:hAnsi="Verdana"/>
          <w:color w:val="000000"/>
          <w:sz w:val="22"/>
          <w:szCs w:val="22"/>
        </w:rPr>
        <w:t>30</w:t>
      </w:r>
      <w:r w:rsidRPr="002F63A0">
        <w:rPr>
          <w:rFonts w:ascii="Verdana" w:hAnsi="Verdana"/>
          <w:color w:val="000000"/>
          <w:sz w:val="22"/>
          <w:szCs w:val="22"/>
        </w:rPr>
        <w:t>日教育部</w:t>
      </w:r>
      <w:proofErr w:type="gramStart"/>
      <w:r w:rsidRPr="002F63A0">
        <w:rPr>
          <w:rFonts w:ascii="Verdana" w:hAnsi="Verdana"/>
          <w:color w:val="000000"/>
          <w:sz w:val="22"/>
          <w:szCs w:val="22"/>
        </w:rPr>
        <w:t>臺</w:t>
      </w:r>
      <w:proofErr w:type="gramEnd"/>
      <w:r w:rsidRPr="002F63A0">
        <w:rPr>
          <w:rFonts w:ascii="Verdana" w:hAnsi="Verdana"/>
          <w:color w:val="000000"/>
          <w:sz w:val="22"/>
          <w:szCs w:val="22"/>
        </w:rPr>
        <w:t>教高</w:t>
      </w:r>
      <w:r w:rsidRPr="002F63A0">
        <w:rPr>
          <w:rFonts w:ascii="Verdana" w:hAnsi="Verdana"/>
          <w:color w:val="000000"/>
          <w:sz w:val="22"/>
          <w:szCs w:val="22"/>
        </w:rPr>
        <w:t>(</w:t>
      </w:r>
      <w:proofErr w:type="gramStart"/>
      <w:r w:rsidRPr="002F63A0">
        <w:rPr>
          <w:rFonts w:ascii="Verdana" w:hAnsi="Verdana"/>
          <w:color w:val="000000"/>
          <w:sz w:val="22"/>
          <w:szCs w:val="22"/>
        </w:rPr>
        <w:t>一</w:t>
      </w:r>
      <w:proofErr w:type="gramEnd"/>
      <w:r w:rsidRPr="002F63A0">
        <w:rPr>
          <w:rFonts w:ascii="Verdana" w:hAnsi="Verdana"/>
          <w:color w:val="000000"/>
          <w:sz w:val="22"/>
          <w:szCs w:val="22"/>
        </w:rPr>
        <w:t>)</w:t>
      </w:r>
      <w:r w:rsidRPr="002F63A0">
        <w:rPr>
          <w:rFonts w:ascii="Verdana" w:hAnsi="Verdana"/>
          <w:color w:val="000000"/>
          <w:sz w:val="22"/>
          <w:szCs w:val="22"/>
        </w:rPr>
        <w:t>字第</w:t>
      </w:r>
      <w:r w:rsidRPr="002F63A0">
        <w:rPr>
          <w:rFonts w:ascii="Verdana" w:hAnsi="Verdana"/>
          <w:color w:val="000000"/>
          <w:sz w:val="22"/>
          <w:szCs w:val="22"/>
        </w:rPr>
        <w:t xml:space="preserve"> 1030074390B</w:t>
      </w:r>
      <w:r w:rsidRPr="002F63A0">
        <w:rPr>
          <w:rFonts w:ascii="Verdana" w:hAnsi="Verdana"/>
          <w:color w:val="000000"/>
          <w:sz w:val="22"/>
          <w:szCs w:val="22"/>
        </w:rPr>
        <w:t>號令修正發布第</w:t>
      </w:r>
      <w:r w:rsidRPr="002F63A0">
        <w:rPr>
          <w:rFonts w:ascii="Verdana" w:hAnsi="Verdana"/>
          <w:color w:val="000000"/>
          <w:sz w:val="22"/>
          <w:szCs w:val="22"/>
        </w:rPr>
        <w:t>5</w:t>
      </w:r>
      <w:r w:rsidRPr="002F63A0">
        <w:rPr>
          <w:rFonts w:ascii="Verdana" w:hAnsi="Verdana"/>
          <w:color w:val="000000"/>
          <w:sz w:val="22"/>
          <w:szCs w:val="22"/>
        </w:rPr>
        <w:t>條條文</w:t>
      </w:r>
      <w:r w:rsidRPr="002F63A0">
        <w:rPr>
          <w:rFonts w:ascii="Verdana" w:hAnsi="Verdana"/>
          <w:color w:val="000000"/>
          <w:sz w:val="22"/>
          <w:szCs w:val="22"/>
        </w:rPr>
        <w:br/>
      </w:r>
      <w:r w:rsidRPr="002F63A0">
        <w:rPr>
          <w:rFonts w:ascii="Verdana" w:hAnsi="Verdana"/>
          <w:color w:val="000000"/>
          <w:sz w:val="22"/>
          <w:szCs w:val="22"/>
        </w:rPr>
        <w:t>中華民國</w:t>
      </w:r>
      <w:r w:rsidRPr="002F63A0">
        <w:rPr>
          <w:rFonts w:ascii="Verdana" w:hAnsi="Verdana"/>
          <w:color w:val="000000"/>
          <w:sz w:val="22"/>
          <w:szCs w:val="22"/>
        </w:rPr>
        <w:t>103</w:t>
      </w:r>
      <w:r w:rsidRPr="002F63A0">
        <w:rPr>
          <w:rFonts w:ascii="Verdana" w:hAnsi="Verdana"/>
          <w:color w:val="000000"/>
          <w:sz w:val="22"/>
          <w:szCs w:val="22"/>
        </w:rPr>
        <w:t>年</w:t>
      </w:r>
      <w:r w:rsidRPr="002F63A0">
        <w:rPr>
          <w:rFonts w:ascii="Verdana" w:hAnsi="Verdana"/>
          <w:color w:val="000000"/>
          <w:sz w:val="22"/>
          <w:szCs w:val="22"/>
        </w:rPr>
        <w:t>10</w:t>
      </w:r>
      <w:r w:rsidRPr="002F63A0">
        <w:rPr>
          <w:rFonts w:ascii="Verdana" w:hAnsi="Verdana"/>
          <w:color w:val="000000"/>
          <w:sz w:val="22"/>
          <w:szCs w:val="22"/>
        </w:rPr>
        <w:t>月</w:t>
      </w:r>
      <w:r w:rsidRPr="002F63A0">
        <w:rPr>
          <w:rFonts w:ascii="Verdana" w:hAnsi="Verdana"/>
          <w:color w:val="000000"/>
          <w:sz w:val="22"/>
          <w:szCs w:val="22"/>
        </w:rPr>
        <w:t>17</w:t>
      </w:r>
      <w:r w:rsidRPr="002F63A0">
        <w:rPr>
          <w:rFonts w:ascii="Verdana" w:hAnsi="Verdana"/>
          <w:color w:val="000000"/>
          <w:sz w:val="22"/>
          <w:szCs w:val="22"/>
        </w:rPr>
        <w:t>日教育部</w:t>
      </w:r>
      <w:proofErr w:type="gramStart"/>
      <w:r w:rsidRPr="002F63A0">
        <w:rPr>
          <w:rFonts w:ascii="Verdana" w:hAnsi="Verdana"/>
          <w:color w:val="000000"/>
          <w:sz w:val="22"/>
          <w:szCs w:val="22"/>
        </w:rPr>
        <w:t>臺</w:t>
      </w:r>
      <w:proofErr w:type="gramEnd"/>
      <w:r w:rsidRPr="002F63A0">
        <w:rPr>
          <w:rFonts w:ascii="Verdana" w:hAnsi="Verdana"/>
          <w:color w:val="000000"/>
          <w:sz w:val="22"/>
          <w:szCs w:val="22"/>
        </w:rPr>
        <w:t>教高</w:t>
      </w:r>
      <w:r w:rsidRPr="002F63A0">
        <w:rPr>
          <w:rFonts w:ascii="Verdana" w:hAnsi="Verdana"/>
          <w:color w:val="000000"/>
          <w:sz w:val="22"/>
          <w:szCs w:val="22"/>
        </w:rPr>
        <w:t>(</w:t>
      </w:r>
      <w:proofErr w:type="gramStart"/>
      <w:r w:rsidRPr="002F63A0">
        <w:rPr>
          <w:rFonts w:ascii="Verdana" w:hAnsi="Verdana"/>
          <w:color w:val="000000"/>
          <w:sz w:val="22"/>
          <w:szCs w:val="22"/>
        </w:rPr>
        <w:t>一</w:t>
      </w:r>
      <w:proofErr w:type="gramEnd"/>
      <w:r w:rsidRPr="002F63A0">
        <w:rPr>
          <w:rFonts w:ascii="Verdana" w:hAnsi="Verdana"/>
          <w:color w:val="000000"/>
          <w:sz w:val="22"/>
          <w:szCs w:val="22"/>
        </w:rPr>
        <w:t>)</w:t>
      </w:r>
      <w:r w:rsidRPr="002F63A0">
        <w:rPr>
          <w:rFonts w:ascii="Verdana" w:hAnsi="Verdana"/>
          <w:color w:val="000000"/>
          <w:sz w:val="22"/>
          <w:szCs w:val="22"/>
        </w:rPr>
        <w:t>字第</w:t>
      </w:r>
      <w:r w:rsidRPr="002F63A0">
        <w:rPr>
          <w:rFonts w:ascii="Verdana" w:hAnsi="Verdana"/>
          <w:color w:val="000000"/>
          <w:sz w:val="22"/>
          <w:szCs w:val="22"/>
        </w:rPr>
        <w:t xml:space="preserve"> 1030145167B</w:t>
      </w:r>
      <w:r w:rsidRPr="002F63A0">
        <w:rPr>
          <w:rFonts w:ascii="Verdana" w:hAnsi="Verdana"/>
          <w:color w:val="000000"/>
          <w:sz w:val="22"/>
          <w:szCs w:val="22"/>
        </w:rPr>
        <w:t>號令修正發布部分條文；並自發布日施行</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　一　條</w:t>
      </w:r>
      <w:r w:rsidRPr="002F63A0">
        <w:rPr>
          <w:rFonts w:ascii="Verdana" w:hAnsi="Verdana"/>
          <w:color w:val="000000"/>
          <w:sz w:val="22"/>
          <w:szCs w:val="22"/>
        </w:rPr>
        <w:t xml:space="preserve">  </w:t>
      </w:r>
      <w:r w:rsidRPr="002F63A0">
        <w:rPr>
          <w:rFonts w:ascii="Verdana" w:hAnsi="Verdana"/>
          <w:color w:val="000000"/>
          <w:sz w:val="22"/>
          <w:szCs w:val="22"/>
        </w:rPr>
        <w:t>本辦法依大學法第三十一條第二項及專科學校法第四十條</w:t>
      </w:r>
      <w:r w:rsidRPr="002F63A0">
        <w:rPr>
          <w:rFonts w:ascii="Verdana" w:hAnsi="Verdana"/>
          <w:color w:val="000000"/>
          <w:sz w:val="22"/>
          <w:szCs w:val="22"/>
        </w:rPr>
        <w:t xml:space="preserve"> </w:t>
      </w:r>
      <w:r w:rsidRPr="002F63A0">
        <w:rPr>
          <w:rFonts w:ascii="Verdana" w:hAnsi="Verdana"/>
          <w:color w:val="000000"/>
          <w:sz w:val="22"/>
          <w:szCs w:val="22"/>
        </w:rPr>
        <w:t>第二項規定訂定之。</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　二　條</w:t>
      </w:r>
      <w:r w:rsidRPr="002F63A0">
        <w:rPr>
          <w:rFonts w:ascii="Verdana" w:hAnsi="Verdana"/>
          <w:color w:val="000000"/>
          <w:sz w:val="22"/>
          <w:szCs w:val="22"/>
        </w:rPr>
        <w:t xml:space="preserve">  </w:t>
      </w:r>
      <w:r w:rsidRPr="002F63A0">
        <w:rPr>
          <w:rFonts w:ascii="Verdana" w:hAnsi="Verdana"/>
          <w:color w:val="000000"/>
          <w:sz w:val="22"/>
          <w:szCs w:val="22"/>
        </w:rPr>
        <w:t>本辦法所稱推廣教育，指依專科以上學校（以下簡稱學校）教育目標，針對社會需求所辦理有助於提升大眾學識</w:t>
      </w:r>
      <w:r w:rsidRPr="002F63A0">
        <w:rPr>
          <w:rFonts w:ascii="Verdana" w:hAnsi="Verdana"/>
          <w:color w:val="000000"/>
          <w:sz w:val="22"/>
          <w:szCs w:val="22"/>
        </w:rPr>
        <w:t xml:space="preserve"> </w:t>
      </w:r>
      <w:r w:rsidRPr="002F63A0">
        <w:rPr>
          <w:rFonts w:ascii="Verdana" w:hAnsi="Verdana"/>
          <w:color w:val="000000"/>
          <w:sz w:val="22"/>
          <w:szCs w:val="22"/>
        </w:rPr>
        <w:t>技能及社會文化水準之各項教育活動。</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　三　條</w:t>
      </w:r>
      <w:r w:rsidRPr="002F63A0">
        <w:rPr>
          <w:rFonts w:ascii="Verdana" w:hAnsi="Verdana"/>
          <w:color w:val="000000"/>
          <w:sz w:val="22"/>
          <w:szCs w:val="22"/>
        </w:rPr>
        <w:t xml:space="preserve">  </w:t>
      </w:r>
      <w:r w:rsidRPr="002F63A0">
        <w:rPr>
          <w:rFonts w:ascii="Verdana" w:hAnsi="Verdana"/>
          <w:color w:val="000000"/>
          <w:sz w:val="22"/>
          <w:szCs w:val="22"/>
        </w:rPr>
        <w:t>學校辦理推廣教育，應衡酌現有師資、提供足供教學之圖書、儀器及設備規劃辦理；所開辦班別，並應與其現有課程相關。</w:t>
      </w:r>
      <w:r w:rsidRPr="002F63A0">
        <w:rPr>
          <w:rFonts w:ascii="Verdana" w:hAnsi="Verdana"/>
          <w:color w:val="000000"/>
          <w:sz w:val="22"/>
          <w:szCs w:val="22"/>
        </w:rPr>
        <w:t xml:space="preserve"> </w:t>
      </w:r>
      <w:r w:rsidRPr="002F63A0">
        <w:rPr>
          <w:rFonts w:ascii="Verdana" w:hAnsi="Verdana"/>
          <w:color w:val="000000"/>
          <w:sz w:val="22"/>
          <w:szCs w:val="22"/>
        </w:rPr>
        <w:t>學校辦理推廣教育，不得將招生、教學等事務，委由校外機構或團體辦理。</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　四　條</w:t>
      </w:r>
      <w:r w:rsidRPr="002F63A0">
        <w:rPr>
          <w:rFonts w:ascii="Verdana" w:hAnsi="Verdana"/>
          <w:color w:val="000000"/>
          <w:sz w:val="22"/>
          <w:szCs w:val="22"/>
        </w:rPr>
        <w:t xml:space="preserve">  </w:t>
      </w:r>
      <w:r w:rsidRPr="002F63A0">
        <w:rPr>
          <w:rFonts w:ascii="Verdana" w:hAnsi="Verdana"/>
          <w:color w:val="000000"/>
          <w:sz w:val="22"/>
          <w:szCs w:val="22"/>
        </w:rPr>
        <w:t>推廣教育，分為學分班及非學分班二類，得採下列方式辦理：</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w:t>
      </w:r>
      <w:r w:rsidRPr="002F63A0">
        <w:rPr>
          <w:rFonts w:ascii="Verdana" w:hAnsi="Verdana"/>
          <w:color w:val="000000"/>
          <w:sz w:val="22"/>
          <w:szCs w:val="22"/>
        </w:rPr>
        <w:t xml:space="preserve"> </w:t>
      </w:r>
      <w:r w:rsidRPr="002F63A0">
        <w:rPr>
          <w:rFonts w:ascii="Verdana" w:hAnsi="Verdana"/>
          <w:color w:val="000000"/>
          <w:sz w:val="22"/>
          <w:szCs w:val="22"/>
        </w:rPr>
        <w:t>一、校外教學：於校區、分校及分部以外之其他場地進行教學活動。</w:t>
      </w:r>
      <w:r w:rsidRPr="002F63A0">
        <w:rPr>
          <w:rFonts w:ascii="Verdana" w:hAnsi="Verdana"/>
          <w:color w:val="000000"/>
          <w:sz w:val="22"/>
          <w:szCs w:val="22"/>
        </w:rPr>
        <w:t xml:space="preserve"> </w:t>
      </w:r>
      <w:r w:rsidRPr="002F63A0">
        <w:rPr>
          <w:rFonts w:ascii="Verdana" w:hAnsi="Verdana"/>
          <w:color w:val="000000"/>
          <w:sz w:val="22"/>
          <w:szCs w:val="22"/>
        </w:rPr>
        <w:t xml:space="preserve">　　　　　　　</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w:t>
      </w:r>
      <w:r w:rsidRPr="002F63A0">
        <w:rPr>
          <w:rFonts w:ascii="Verdana" w:hAnsi="Verdana"/>
          <w:color w:val="000000"/>
          <w:sz w:val="22"/>
          <w:szCs w:val="22"/>
        </w:rPr>
        <w:t>二、遠距教學：透過電腦網路及視訊等傳輸媒體進行教學活動。</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三、境外教學：於臺澎金馬以外其他國家、地區進行教學活動。大學得依其現有條件辦理學士、碩士程度之推廣教育學分班；專科學校得依其現有條件辦理副學士程度之推廣教育學分班；其學分班之課程、授課時數、成績考核及學分計算，應分別符合大學法、專科學校法及其他法令規定。</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lastRenderedPageBreak/>
        <w:t>第　五　條</w:t>
      </w:r>
      <w:r w:rsidRPr="002F63A0">
        <w:rPr>
          <w:rFonts w:ascii="Verdana" w:hAnsi="Verdana"/>
          <w:color w:val="000000"/>
          <w:sz w:val="22"/>
          <w:szCs w:val="22"/>
        </w:rPr>
        <w:t xml:space="preserve">  </w:t>
      </w:r>
      <w:r w:rsidRPr="002F63A0">
        <w:rPr>
          <w:rFonts w:ascii="Verdana" w:hAnsi="Verdana"/>
          <w:color w:val="000000"/>
          <w:sz w:val="22"/>
          <w:szCs w:val="22"/>
        </w:rPr>
        <w:t>推廣教育師資，應具有專科以上學校教師、專業技術人員或專業技術教師資格。</w:t>
      </w:r>
      <w:r w:rsidRPr="002F63A0">
        <w:rPr>
          <w:rFonts w:ascii="Verdana" w:hAnsi="Verdana"/>
          <w:color w:val="000000"/>
          <w:sz w:val="22"/>
          <w:szCs w:val="22"/>
        </w:rPr>
        <w:t xml:space="preserve"> </w:t>
      </w:r>
      <w:r w:rsidRPr="002F63A0">
        <w:rPr>
          <w:rFonts w:ascii="Verdana" w:hAnsi="Verdana"/>
          <w:color w:val="000000"/>
          <w:sz w:val="22"/>
          <w:szCs w:val="22"/>
        </w:rPr>
        <w:t>推廣教育各班別所授課程之師資，應符合下列規定，但國內大學與外國大學合作並經本部專案核定之專業學（課）</w:t>
      </w:r>
      <w:r w:rsidRPr="002F63A0">
        <w:rPr>
          <w:rFonts w:ascii="Verdana" w:hAnsi="Verdana"/>
          <w:color w:val="000000"/>
          <w:sz w:val="22"/>
          <w:szCs w:val="22"/>
        </w:rPr>
        <w:t xml:space="preserve"> </w:t>
      </w:r>
      <w:r w:rsidRPr="002F63A0">
        <w:rPr>
          <w:rFonts w:ascii="Verdana" w:hAnsi="Verdana"/>
          <w:color w:val="000000"/>
          <w:sz w:val="22"/>
          <w:szCs w:val="22"/>
        </w:rPr>
        <w:t xml:space="preserve">　　　　　　　程，不在此限：</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一、學分班至少應有三分之一時數，由本校專任師資授課。</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二、非學分班至少應有五分之一時數，由本校專任或兼任師資授課。</w:t>
      </w:r>
      <w:r w:rsidRPr="002F63A0">
        <w:rPr>
          <w:rFonts w:ascii="Verdana" w:hAnsi="Verdana"/>
          <w:color w:val="000000"/>
          <w:sz w:val="22"/>
          <w:szCs w:val="22"/>
        </w:rPr>
        <w:t xml:space="preserve"> </w:t>
      </w:r>
      <w:r w:rsidRPr="002F63A0">
        <w:rPr>
          <w:rFonts w:ascii="Verdana" w:hAnsi="Verdana"/>
          <w:color w:val="000000"/>
          <w:sz w:val="22"/>
          <w:szCs w:val="22"/>
        </w:rPr>
        <w:t>前項時數，應以全學年推廣教育課程時數合併計算。</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　六　條</w:t>
      </w:r>
      <w:r w:rsidRPr="002F63A0">
        <w:rPr>
          <w:rFonts w:ascii="Verdana" w:hAnsi="Verdana"/>
          <w:color w:val="000000"/>
          <w:sz w:val="22"/>
          <w:szCs w:val="22"/>
        </w:rPr>
        <w:t xml:space="preserve">  </w:t>
      </w:r>
      <w:r w:rsidRPr="002F63A0">
        <w:rPr>
          <w:rFonts w:ascii="Verdana" w:hAnsi="Verdana"/>
          <w:color w:val="000000"/>
          <w:sz w:val="22"/>
          <w:szCs w:val="22"/>
        </w:rPr>
        <w:t>修習學士程度及副學士程度學分班者，應具備下列要件之一：</w:t>
      </w:r>
      <w:r w:rsidRPr="002F63A0">
        <w:rPr>
          <w:rFonts w:ascii="Verdana" w:hAnsi="Verdana"/>
          <w:color w:val="000000"/>
          <w:sz w:val="22"/>
          <w:szCs w:val="22"/>
        </w:rPr>
        <w:t xml:space="preserve"> </w:t>
      </w:r>
      <w:r w:rsidRPr="002F63A0">
        <w:rPr>
          <w:rFonts w:ascii="Verdana" w:hAnsi="Verdana"/>
          <w:color w:val="000000"/>
          <w:sz w:val="22"/>
          <w:szCs w:val="22"/>
        </w:rPr>
        <w:t xml:space="preserve">　　　</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w:t>
      </w:r>
      <w:r w:rsidRPr="002F63A0">
        <w:rPr>
          <w:rFonts w:ascii="Verdana" w:hAnsi="Verdana"/>
          <w:color w:val="000000"/>
          <w:sz w:val="22"/>
          <w:szCs w:val="22"/>
        </w:rPr>
        <w:t>一、十八歲以上。</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w:t>
      </w:r>
      <w:r w:rsidRPr="002F63A0">
        <w:rPr>
          <w:rFonts w:ascii="Verdana" w:hAnsi="Verdana"/>
          <w:color w:val="000000"/>
          <w:sz w:val="22"/>
          <w:szCs w:val="22"/>
        </w:rPr>
        <w:t xml:space="preserve">　　</w:t>
      </w:r>
      <w:r w:rsidRPr="002F63A0">
        <w:rPr>
          <w:rFonts w:ascii="Verdana" w:hAnsi="Verdana"/>
          <w:color w:val="000000"/>
          <w:sz w:val="22"/>
          <w:szCs w:val="22"/>
        </w:rPr>
        <w:t xml:space="preserve"> </w:t>
      </w:r>
      <w:r w:rsidRPr="002F63A0">
        <w:rPr>
          <w:rFonts w:ascii="Verdana" w:hAnsi="Verdana"/>
          <w:color w:val="000000"/>
          <w:sz w:val="22"/>
          <w:szCs w:val="22"/>
        </w:rPr>
        <w:t>二、未滿十八歲者，應分別具備報考專科學校及大學之資格。</w:t>
      </w:r>
      <w:r w:rsidRPr="002F63A0">
        <w:rPr>
          <w:rFonts w:ascii="Verdana" w:hAnsi="Verdana"/>
          <w:color w:val="000000"/>
          <w:sz w:val="22"/>
          <w:szCs w:val="22"/>
        </w:rPr>
        <w:t xml:space="preserve"> </w:t>
      </w:r>
      <w:r w:rsidRPr="002F63A0">
        <w:rPr>
          <w:rFonts w:ascii="Verdana" w:hAnsi="Verdana"/>
          <w:color w:val="000000"/>
          <w:sz w:val="22"/>
          <w:szCs w:val="22"/>
        </w:rPr>
        <w:t>修習碩士程度</w:t>
      </w:r>
      <w:proofErr w:type="gramStart"/>
      <w:r w:rsidRPr="002F63A0">
        <w:rPr>
          <w:rFonts w:ascii="Verdana" w:hAnsi="Verdana"/>
          <w:color w:val="000000"/>
          <w:sz w:val="22"/>
          <w:szCs w:val="22"/>
        </w:rPr>
        <w:t>學分班者</w:t>
      </w:r>
      <w:proofErr w:type="gramEnd"/>
      <w:r w:rsidRPr="002F63A0">
        <w:rPr>
          <w:rFonts w:ascii="Verdana" w:hAnsi="Verdana"/>
          <w:color w:val="000000"/>
          <w:sz w:val="22"/>
          <w:szCs w:val="22"/>
        </w:rPr>
        <w:t>，應具備報考大學碩士班之資格。</w:t>
      </w:r>
      <w:r w:rsidRPr="002F63A0">
        <w:rPr>
          <w:rFonts w:ascii="Verdana" w:hAnsi="Verdana"/>
          <w:color w:val="000000"/>
          <w:sz w:val="22"/>
          <w:szCs w:val="22"/>
        </w:rPr>
        <w:t xml:space="preserve"> </w:t>
      </w:r>
      <w:r w:rsidRPr="002F63A0">
        <w:rPr>
          <w:rFonts w:ascii="Verdana" w:hAnsi="Verdana"/>
          <w:color w:val="000000"/>
          <w:sz w:val="22"/>
          <w:szCs w:val="22"/>
        </w:rPr>
        <w:t>推廣教育非學分班學員資格，由各</w:t>
      </w:r>
      <w:proofErr w:type="gramStart"/>
      <w:r w:rsidRPr="002F63A0">
        <w:rPr>
          <w:rFonts w:ascii="Verdana" w:hAnsi="Verdana"/>
          <w:color w:val="000000"/>
          <w:sz w:val="22"/>
          <w:szCs w:val="22"/>
        </w:rPr>
        <w:t>校定</w:t>
      </w:r>
      <w:proofErr w:type="gramEnd"/>
      <w:r w:rsidRPr="002F63A0">
        <w:rPr>
          <w:rFonts w:ascii="Verdana" w:hAnsi="Verdana"/>
          <w:color w:val="000000"/>
          <w:sz w:val="22"/>
          <w:szCs w:val="22"/>
        </w:rPr>
        <w:t>之。</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　七　條</w:t>
      </w:r>
      <w:r w:rsidRPr="002F63A0">
        <w:rPr>
          <w:rFonts w:ascii="Verdana" w:hAnsi="Verdana"/>
          <w:color w:val="000000"/>
          <w:sz w:val="22"/>
          <w:szCs w:val="22"/>
        </w:rPr>
        <w:t xml:space="preserve"> </w:t>
      </w:r>
      <w:r w:rsidRPr="002F63A0">
        <w:rPr>
          <w:rFonts w:ascii="Verdana" w:hAnsi="Verdana"/>
          <w:color w:val="000000"/>
          <w:sz w:val="22"/>
          <w:szCs w:val="22"/>
        </w:rPr>
        <w:t>學校辦理推廣教育應妥適規劃課程，並應組成推廣教育審查小組，審查每學年度各班次開班計畫；審查通過後，除境外教學開班計畫依第十二條第一項第二款及第三款規定，應報學校主管機關核定外，其餘國內辦理之開班計畫及審查紀錄，應留校存查。</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　八　條</w:t>
      </w:r>
      <w:r w:rsidRPr="002F63A0">
        <w:rPr>
          <w:rFonts w:ascii="Verdana" w:hAnsi="Verdana"/>
          <w:color w:val="000000"/>
          <w:sz w:val="22"/>
          <w:szCs w:val="22"/>
        </w:rPr>
        <w:t xml:space="preserve"> </w:t>
      </w:r>
      <w:r w:rsidRPr="002F63A0">
        <w:rPr>
          <w:rFonts w:ascii="Verdana" w:hAnsi="Verdana"/>
          <w:color w:val="000000"/>
          <w:sz w:val="22"/>
          <w:szCs w:val="22"/>
        </w:rPr>
        <w:t>學校辦理推廣教育應考量師資、課程及教學品質，審慎</w:t>
      </w:r>
      <w:proofErr w:type="gramStart"/>
      <w:r w:rsidRPr="002F63A0">
        <w:rPr>
          <w:rFonts w:ascii="Verdana" w:hAnsi="Verdana"/>
          <w:color w:val="000000"/>
          <w:sz w:val="22"/>
          <w:szCs w:val="22"/>
        </w:rPr>
        <w:t>規</w:t>
      </w:r>
      <w:proofErr w:type="gramEnd"/>
      <w:r w:rsidRPr="002F63A0">
        <w:rPr>
          <w:rFonts w:ascii="Verdana" w:hAnsi="Verdana"/>
          <w:color w:val="000000"/>
          <w:sz w:val="22"/>
          <w:szCs w:val="22"/>
        </w:rPr>
        <w:t xml:space="preserve"> </w:t>
      </w:r>
      <w:r w:rsidRPr="002F63A0">
        <w:rPr>
          <w:rFonts w:ascii="Verdana" w:hAnsi="Verdana"/>
          <w:color w:val="000000"/>
          <w:sz w:val="22"/>
          <w:szCs w:val="22"/>
        </w:rPr>
        <w:t>劃各班次招生人數。</w:t>
      </w:r>
      <w:r w:rsidRPr="002F63A0">
        <w:rPr>
          <w:rFonts w:ascii="Verdana" w:hAnsi="Verdana"/>
          <w:color w:val="000000"/>
          <w:sz w:val="22"/>
          <w:szCs w:val="22"/>
        </w:rPr>
        <w:t xml:space="preserve"> </w:t>
      </w:r>
      <w:r w:rsidRPr="002F63A0">
        <w:rPr>
          <w:rFonts w:ascii="Verdana" w:hAnsi="Verdana"/>
          <w:color w:val="000000"/>
          <w:sz w:val="22"/>
          <w:szCs w:val="22"/>
        </w:rPr>
        <w:t>推廣教育學分班，以</w:t>
      </w:r>
      <w:proofErr w:type="gramStart"/>
      <w:r w:rsidRPr="002F63A0">
        <w:rPr>
          <w:rFonts w:ascii="Verdana" w:hAnsi="Verdana"/>
          <w:color w:val="000000"/>
          <w:sz w:val="22"/>
          <w:szCs w:val="22"/>
        </w:rPr>
        <w:t>採</w:t>
      </w:r>
      <w:proofErr w:type="gramEnd"/>
      <w:r w:rsidRPr="002F63A0">
        <w:rPr>
          <w:rFonts w:ascii="Verdana" w:hAnsi="Verdana"/>
          <w:color w:val="000000"/>
          <w:sz w:val="22"/>
          <w:szCs w:val="22"/>
        </w:rPr>
        <w:t>專班方式辦理為原則，每班不得超</w:t>
      </w:r>
      <w:r w:rsidRPr="002F63A0">
        <w:rPr>
          <w:rFonts w:ascii="Verdana" w:hAnsi="Verdana"/>
          <w:color w:val="000000"/>
          <w:sz w:val="22"/>
          <w:szCs w:val="22"/>
        </w:rPr>
        <w:t xml:space="preserve"> </w:t>
      </w:r>
      <w:r w:rsidRPr="002F63A0">
        <w:rPr>
          <w:rFonts w:ascii="Verdana" w:hAnsi="Verdana"/>
          <w:color w:val="000000"/>
          <w:sz w:val="22"/>
          <w:szCs w:val="22"/>
        </w:rPr>
        <w:t>過六十人。</w:t>
      </w:r>
      <w:r w:rsidRPr="002F63A0">
        <w:rPr>
          <w:rFonts w:ascii="Verdana" w:hAnsi="Verdana"/>
          <w:color w:val="000000"/>
          <w:sz w:val="22"/>
          <w:szCs w:val="22"/>
        </w:rPr>
        <w:t xml:space="preserve"> </w:t>
      </w:r>
      <w:r w:rsidRPr="002F63A0">
        <w:rPr>
          <w:rFonts w:ascii="Verdana" w:hAnsi="Verdana"/>
          <w:color w:val="000000"/>
          <w:sz w:val="22"/>
          <w:szCs w:val="22"/>
        </w:rPr>
        <w:t>推廣教育學分班，</w:t>
      </w:r>
      <w:proofErr w:type="gramStart"/>
      <w:r w:rsidRPr="002F63A0">
        <w:rPr>
          <w:rFonts w:ascii="Verdana" w:hAnsi="Verdana"/>
          <w:color w:val="000000"/>
          <w:sz w:val="22"/>
          <w:szCs w:val="22"/>
        </w:rPr>
        <w:t>採</w:t>
      </w:r>
      <w:proofErr w:type="gramEnd"/>
      <w:r w:rsidRPr="002F63A0">
        <w:rPr>
          <w:rFonts w:ascii="Verdana" w:hAnsi="Verdana"/>
          <w:color w:val="000000"/>
          <w:sz w:val="22"/>
          <w:szCs w:val="22"/>
        </w:rPr>
        <w:t>隨一般科系所附讀者，其隨</w:t>
      </w:r>
      <w:proofErr w:type="gramStart"/>
      <w:r w:rsidRPr="002F63A0">
        <w:rPr>
          <w:rFonts w:ascii="Verdana" w:hAnsi="Verdana"/>
          <w:color w:val="000000"/>
          <w:sz w:val="22"/>
          <w:szCs w:val="22"/>
        </w:rPr>
        <w:t>班附讀</w:t>
      </w:r>
      <w:proofErr w:type="gramEnd"/>
      <w:r w:rsidRPr="002F63A0">
        <w:rPr>
          <w:rFonts w:ascii="Verdana" w:hAnsi="Verdana"/>
          <w:color w:val="000000"/>
          <w:sz w:val="22"/>
          <w:szCs w:val="22"/>
        </w:rPr>
        <w:t>人</w:t>
      </w:r>
      <w:r w:rsidRPr="002F63A0">
        <w:rPr>
          <w:rFonts w:ascii="Verdana" w:hAnsi="Verdana"/>
          <w:color w:val="000000"/>
          <w:sz w:val="22"/>
          <w:szCs w:val="22"/>
        </w:rPr>
        <w:t xml:space="preserve"> </w:t>
      </w:r>
      <w:r w:rsidRPr="002F63A0">
        <w:rPr>
          <w:rFonts w:ascii="Verdana" w:hAnsi="Verdana"/>
          <w:color w:val="000000"/>
          <w:sz w:val="22"/>
          <w:szCs w:val="22"/>
        </w:rPr>
        <w:t>數，應符合下列規定。但有特殊原因報經學校主管機關核</w:t>
      </w:r>
      <w:r w:rsidRPr="002F63A0">
        <w:rPr>
          <w:rFonts w:ascii="Verdana" w:hAnsi="Verdana"/>
          <w:color w:val="000000"/>
          <w:sz w:val="22"/>
          <w:szCs w:val="22"/>
        </w:rPr>
        <w:t xml:space="preserve"> </w:t>
      </w:r>
      <w:proofErr w:type="gramStart"/>
      <w:r w:rsidRPr="002F63A0">
        <w:rPr>
          <w:rFonts w:ascii="Verdana" w:hAnsi="Verdana"/>
          <w:color w:val="000000"/>
          <w:sz w:val="22"/>
          <w:szCs w:val="22"/>
        </w:rPr>
        <w:t>定者</w:t>
      </w:r>
      <w:proofErr w:type="gramEnd"/>
      <w:r w:rsidRPr="002F63A0">
        <w:rPr>
          <w:rFonts w:ascii="Verdana" w:hAnsi="Verdana"/>
          <w:color w:val="000000"/>
          <w:sz w:val="22"/>
          <w:szCs w:val="22"/>
        </w:rPr>
        <w:t>，不在此限：</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w:t>
      </w:r>
      <w:r w:rsidRPr="002F63A0">
        <w:rPr>
          <w:rFonts w:ascii="Verdana" w:hAnsi="Verdana"/>
          <w:color w:val="000000"/>
          <w:sz w:val="22"/>
          <w:szCs w:val="22"/>
        </w:rPr>
        <w:t>一、大學學士班及專科學校隨</w:t>
      </w:r>
      <w:proofErr w:type="gramStart"/>
      <w:r w:rsidRPr="002F63A0">
        <w:rPr>
          <w:rFonts w:ascii="Verdana" w:hAnsi="Verdana"/>
          <w:color w:val="000000"/>
          <w:sz w:val="22"/>
          <w:szCs w:val="22"/>
        </w:rPr>
        <w:t>班附讀</w:t>
      </w:r>
      <w:proofErr w:type="gramEnd"/>
      <w:r w:rsidRPr="002F63A0">
        <w:rPr>
          <w:rFonts w:ascii="Verdana" w:hAnsi="Verdana"/>
          <w:color w:val="000000"/>
          <w:sz w:val="22"/>
          <w:szCs w:val="22"/>
        </w:rPr>
        <w:t>人數，以六人為限。</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w:t>
      </w:r>
      <w:r w:rsidRPr="002F63A0">
        <w:rPr>
          <w:rFonts w:ascii="Verdana" w:hAnsi="Verdana"/>
          <w:color w:val="000000"/>
          <w:sz w:val="22"/>
          <w:szCs w:val="22"/>
        </w:rPr>
        <w:t>二、碩士</w:t>
      </w:r>
      <w:proofErr w:type="gramStart"/>
      <w:r w:rsidRPr="002F63A0">
        <w:rPr>
          <w:rFonts w:ascii="Verdana" w:hAnsi="Verdana"/>
          <w:color w:val="000000"/>
          <w:sz w:val="22"/>
          <w:szCs w:val="22"/>
        </w:rPr>
        <w:t>班隨班附讀人數</w:t>
      </w:r>
      <w:proofErr w:type="gramEnd"/>
      <w:r w:rsidRPr="002F63A0">
        <w:rPr>
          <w:rFonts w:ascii="Verdana" w:hAnsi="Verdana"/>
          <w:color w:val="000000"/>
          <w:sz w:val="22"/>
          <w:szCs w:val="22"/>
        </w:rPr>
        <w:t>，以五人為限。</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　九　條</w:t>
      </w:r>
      <w:r w:rsidRPr="002F63A0">
        <w:rPr>
          <w:rFonts w:ascii="Verdana" w:hAnsi="Verdana"/>
          <w:color w:val="000000"/>
          <w:sz w:val="22"/>
          <w:szCs w:val="22"/>
        </w:rPr>
        <w:t xml:space="preserve"> </w:t>
      </w:r>
      <w:r w:rsidRPr="002F63A0">
        <w:rPr>
          <w:rFonts w:ascii="Verdana" w:hAnsi="Verdana"/>
          <w:color w:val="000000"/>
          <w:sz w:val="22"/>
          <w:szCs w:val="22"/>
        </w:rPr>
        <w:t>學校就推廣教育各班次招生資訊，應載明下列事項，於學員報名時向其適當說明後，並由其簽名確認：</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一、各班次為學分班或非學分班。</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二、不授予學位證書；欲取得學位應經各類入學考試通過後依規定辦理。</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三、學員之學雜費收費、退費基準及使用校內設備等權利義務事項。</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四、其他應注意事項。</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　十　條</w:t>
      </w:r>
      <w:r w:rsidRPr="002F63A0">
        <w:rPr>
          <w:rFonts w:ascii="Verdana" w:hAnsi="Verdana"/>
          <w:color w:val="000000"/>
          <w:sz w:val="22"/>
          <w:szCs w:val="22"/>
        </w:rPr>
        <w:t xml:space="preserve"> </w:t>
      </w:r>
      <w:r w:rsidRPr="002F63A0">
        <w:rPr>
          <w:rFonts w:ascii="Verdana" w:hAnsi="Verdana"/>
          <w:color w:val="000000"/>
          <w:sz w:val="22"/>
          <w:szCs w:val="22"/>
        </w:rPr>
        <w:t>推廣教育每一學分，至少應修讀十八小時，學校並不得以短期密集授課方式進行。但有特殊原因報經學校主管機關核定者，不在此限。</w:t>
      </w:r>
      <w:r w:rsidRPr="002F63A0">
        <w:rPr>
          <w:rFonts w:ascii="Verdana" w:hAnsi="Verdana"/>
          <w:color w:val="000000"/>
          <w:sz w:val="22"/>
          <w:szCs w:val="22"/>
        </w:rPr>
        <w:t xml:space="preserve"> </w:t>
      </w:r>
      <w:r w:rsidRPr="002F63A0">
        <w:rPr>
          <w:rFonts w:ascii="Verdana" w:hAnsi="Verdana"/>
          <w:color w:val="000000"/>
          <w:sz w:val="22"/>
          <w:szCs w:val="22"/>
        </w:rPr>
        <w:t>推廣教育學分班實習或實驗課程學分之應修讀時數，及推廣教育非學分班之修讀時數，由各</w:t>
      </w:r>
      <w:proofErr w:type="gramStart"/>
      <w:r w:rsidRPr="002F63A0">
        <w:rPr>
          <w:rFonts w:ascii="Verdana" w:hAnsi="Verdana"/>
          <w:color w:val="000000"/>
          <w:sz w:val="22"/>
          <w:szCs w:val="22"/>
        </w:rPr>
        <w:t>校定</w:t>
      </w:r>
      <w:proofErr w:type="gramEnd"/>
      <w:r w:rsidRPr="002F63A0">
        <w:rPr>
          <w:rFonts w:ascii="Verdana" w:hAnsi="Verdana"/>
          <w:color w:val="000000"/>
          <w:sz w:val="22"/>
          <w:szCs w:val="22"/>
        </w:rPr>
        <w:t>之，並應於第九條之招生資訊中載明。</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w:t>
      </w:r>
      <w:r w:rsidRPr="002F63A0">
        <w:rPr>
          <w:rFonts w:ascii="Verdana" w:hAnsi="Verdana"/>
          <w:color w:val="000000"/>
          <w:sz w:val="22"/>
          <w:szCs w:val="22"/>
        </w:rPr>
        <w:t xml:space="preserve"> </w:t>
      </w:r>
      <w:r w:rsidRPr="002F63A0">
        <w:rPr>
          <w:rFonts w:ascii="Verdana" w:hAnsi="Verdana"/>
          <w:color w:val="000000"/>
          <w:sz w:val="22"/>
          <w:szCs w:val="22"/>
        </w:rPr>
        <w:t>十一</w:t>
      </w:r>
      <w:r w:rsidRPr="002F63A0">
        <w:rPr>
          <w:rFonts w:ascii="Verdana" w:hAnsi="Verdana"/>
          <w:color w:val="000000"/>
          <w:sz w:val="22"/>
          <w:szCs w:val="22"/>
        </w:rPr>
        <w:t xml:space="preserve"> </w:t>
      </w:r>
      <w:r w:rsidRPr="002F63A0">
        <w:rPr>
          <w:rFonts w:ascii="Verdana" w:hAnsi="Verdana"/>
          <w:color w:val="000000"/>
          <w:sz w:val="22"/>
          <w:szCs w:val="22"/>
        </w:rPr>
        <w:t>條</w:t>
      </w:r>
      <w:r w:rsidRPr="002F63A0">
        <w:rPr>
          <w:rFonts w:ascii="Verdana" w:hAnsi="Verdana"/>
          <w:color w:val="000000"/>
          <w:sz w:val="22"/>
          <w:szCs w:val="22"/>
        </w:rPr>
        <w:t xml:space="preserve"> </w:t>
      </w:r>
      <w:r w:rsidRPr="002F63A0">
        <w:rPr>
          <w:rFonts w:ascii="Verdana" w:hAnsi="Verdana"/>
          <w:color w:val="000000"/>
          <w:sz w:val="22"/>
          <w:szCs w:val="22"/>
        </w:rPr>
        <w:t>推廣教育</w:t>
      </w:r>
      <w:proofErr w:type="gramStart"/>
      <w:r w:rsidRPr="002F63A0">
        <w:rPr>
          <w:rFonts w:ascii="Verdana" w:hAnsi="Verdana"/>
          <w:color w:val="000000"/>
          <w:sz w:val="22"/>
          <w:szCs w:val="22"/>
        </w:rPr>
        <w:t>採</w:t>
      </w:r>
      <w:proofErr w:type="gramEnd"/>
      <w:r w:rsidRPr="002F63A0">
        <w:rPr>
          <w:rFonts w:ascii="Verdana" w:hAnsi="Verdana"/>
          <w:color w:val="000000"/>
          <w:sz w:val="22"/>
          <w:szCs w:val="22"/>
        </w:rPr>
        <w:t>校外教學方式者，學校應依下列規定辦理：</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lastRenderedPageBreak/>
        <w:t>                   </w:t>
      </w:r>
      <w:r w:rsidRPr="002F63A0">
        <w:rPr>
          <w:rFonts w:ascii="Verdana" w:hAnsi="Verdana"/>
          <w:color w:val="000000"/>
          <w:sz w:val="22"/>
          <w:szCs w:val="22"/>
        </w:rPr>
        <w:t>一、</w:t>
      </w:r>
      <w:proofErr w:type="gramStart"/>
      <w:r w:rsidRPr="002F63A0">
        <w:rPr>
          <w:rFonts w:ascii="Verdana" w:hAnsi="Verdana"/>
          <w:color w:val="000000"/>
          <w:sz w:val="22"/>
          <w:szCs w:val="22"/>
        </w:rPr>
        <w:t>屬洽借公</w:t>
      </w:r>
      <w:proofErr w:type="gramEnd"/>
      <w:r w:rsidRPr="002F63A0">
        <w:rPr>
          <w:rFonts w:ascii="Verdana" w:hAnsi="Verdana"/>
          <w:color w:val="000000"/>
          <w:sz w:val="22"/>
          <w:szCs w:val="22"/>
        </w:rPr>
        <w:t>、私立學校、公務機關（構）或教學醫院現</w:t>
      </w:r>
      <w:r w:rsidRPr="002F63A0">
        <w:rPr>
          <w:rFonts w:ascii="Verdana" w:hAnsi="Verdana"/>
          <w:color w:val="000000"/>
          <w:sz w:val="22"/>
          <w:szCs w:val="22"/>
        </w:rPr>
        <w:t xml:space="preserve"> </w:t>
      </w:r>
      <w:r w:rsidRPr="002F63A0">
        <w:rPr>
          <w:rFonts w:ascii="Verdana" w:hAnsi="Verdana"/>
          <w:color w:val="000000"/>
          <w:sz w:val="22"/>
          <w:szCs w:val="22"/>
        </w:rPr>
        <w:t>有合格之場地辦理者，應檢具借用協議書，報學校主</w:t>
      </w:r>
      <w:r w:rsidRPr="002F63A0">
        <w:rPr>
          <w:rFonts w:ascii="Verdana" w:hAnsi="Verdana"/>
          <w:color w:val="000000"/>
          <w:sz w:val="22"/>
          <w:szCs w:val="22"/>
        </w:rPr>
        <w:t xml:space="preserve"> </w:t>
      </w:r>
      <w:r w:rsidRPr="002F63A0">
        <w:rPr>
          <w:rFonts w:ascii="Verdana" w:hAnsi="Verdana"/>
          <w:color w:val="000000"/>
          <w:sz w:val="22"/>
          <w:szCs w:val="22"/>
        </w:rPr>
        <w:t>管機關備查。</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w:t>
      </w:r>
      <w:r w:rsidRPr="002F63A0">
        <w:rPr>
          <w:rFonts w:ascii="Verdana" w:hAnsi="Verdana"/>
          <w:color w:val="000000"/>
          <w:sz w:val="22"/>
          <w:szCs w:val="22"/>
        </w:rPr>
        <w:t>二、利用前款以外之場地辦理者，其場地之建築使用類組</w:t>
      </w:r>
      <w:r w:rsidRPr="002F63A0">
        <w:rPr>
          <w:rFonts w:ascii="Verdana" w:hAnsi="Verdana"/>
          <w:color w:val="000000"/>
          <w:sz w:val="22"/>
          <w:szCs w:val="22"/>
        </w:rPr>
        <w:t xml:space="preserve"> </w:t>
      </w:r>
      <w:r w:rsidRPr="002F63A0">
        <w:rPr>
          <w:rFonts w:ascii="Verdana" w:hAnsi="Verdana"/>
          <w:color w:val="000000"/>
          <w:sz w:val="22"/>
          <w:szCs w:val="22"/>
        </w:rPr>
        <w:t>，應符合建築法規所定</w:t>
      </w:r>
      <w:r w:rsidRPr="002F63A0">
        <w:rPr>
          <w:rFonts w:ascii="Verdana" w:hAnsi="Verdana"/>
          <w:color w:val="000000"/>
          <w:sz w:val="22"/>
          <w:szCs w:val="22"/>
        </w:rPr>
        <w:t>D-5</w:t>
      </w:r>
      <w:r w:rsidRPr="002F63A0">
        <w:rPr>
          <w:rFonts w:ascii="Verdana" w:hAnsi="Verdana"/>
          <w:color w:val="000000"/>
          <w:sz w:val="22"/>
          <w:szCs w:val="22"/>
        </w:rPr>
        <w:t>使用組別，並不得使用補習</w:t>
      </w:r>
      <w:r w:rsidRPr="002F63A0">
        <w:rPr>
          <w:rFonts w:ascii="Verdana" w:hAnsi="Verdana"/>
          <w:color w:val="000000"/>
          <w:sz w:val="22"/>
          <w:szCs w:val="22"/>
        </w:rPr>
        <w:t xml:space="preserve"> </w:t>
      </w:r>
      <w:r w:rsidRPr="002F63A0">
        <w:rPr>
          <w:rFonts w:ascii="Verdana" w:hAnsi="Verdana"/>
          <w:color w:val="000000"/>
          <w:sz w:val="22"/>
          <w:szCs w:val="22"/>
        </w:rPr>
        <w:t>班之場所。</w:t>
      </w:r>
      <w:r w:rsidRPr="002F63A0">
        <w:rPr>
          <w:rFonts w:ascii="Verdana" w:hAnsi="Verdana"/>
          <w:color w:val="000000"/>
          <w:sz w:val="22"/>
          <w:szCs w:val="22"/>
        </w:rPr>
        <w:t xml:space="preserve"> </w:t>
      </w:r>
      <w:r w:rsidRPr="002F63A0">
        <w:rPr>
          <w:rFonts w:ascii="Verdana" w:hAnsi="Verdana"/>
          <w:color w:val="000000"/>
          <w:sz w:val="22"/>
          <w:szCs w:val="22"/>
        </w:rPr>
        <w:t>推廣教育依前項第二款方式辦理者，應於開班一個月前，</w:t>
      </w:r>
      <w:r w:rsidRPr="002F63A0">
        <w:rPr>
          <w:rFonts w:ascii="Verdana" w:hAnsi="Verdana"/>
          <w:color w:val="000000"/>
          <w:sz w:val="22"/>
          <w:szCs w:val="22"/>
        </w:rPr>
        <w:t xml:space="preserve"> </w:t>
      </w:r>
      <w:r w:rsidRPr="002F63A0">
        <w:rPr>
          <w:rFonts w:ascii="Verdana" w:hAnsi="Verdana"/>
          <w:color w:val="000000"/>
          <w:sz w:val="22"/>
          <w:szCs w:val="22"/>
        </w:rPr>
        <w:t>檢具使用協議書、該場地建築物使用執照、消防檢查及建</w:t>
      </w:r>
      <w:r w:rsidRPr="002F63A0">
        <w:rPr>
          <w:rFonts w:ascii="Verdana" w:hAnsi="Verdana"/>
          <w:color w:val="000000"/>
          <w:sz w:val="22"/>
          <w:szCs w:val="22"/>
        </w:rPr>
        <w:t xml:space="preserve"> </w:t>
      </w:r>
      <w:r w:rsidRPr="002F63A0">
        <w:rPr>
          <w:rFonts w:ascii="Verdana" w:hAnsi="Verdana"/>
          <w:color w:val="000000"/>
          <w:sz w:val="22"/>
          <w:szCs w:val="22"/>
        </w:rPr>
        <w:t>築物防火避難設施與設備安全檢查報告等相關文件，報學</w:t>
      </w:r>
      <w:r w:rsidRPr="002F63A0">
        <w:rPr>
          <w:rFonts w:ascii="Verdana" w:hAnsi="Verdana"/>
          <w:color w:val="000000"/>
          <w:sz w:val="22"/>
          <w:szCs w:val="22"/>
        </w:rPr>
        <w:t xml:space="preserve"> </w:t>
      </w:r>
      <w:r w:rsidRPr="002F63A0">
        <w:rPr>
          <w:rFonts w:ascii="Verdana" w:hAnsi="Verdana"/>
          <w:color w:val="000000"/>
          <w:sz w:val="22"/>
          <w:szCs w:val="22"/>
        </w:rPr>
        <w:t>校主管機關核定。必要時，並檢附衛生檢查文件。</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w:t>
      </w:r>
      <w:r w:rsidRPr="002F63A0">
        <w:rPr>
          <w:rFonts w:ascii="Verdana" w:hAnsi="Verdana"/>
          <w:color w:val="000000"/>
          <w:sz w:val="22"/>
          <w:szCs w:val="22"/>
        </w:rPr>
        <w:t xml:space="preserve"> </w:t>
      </w:r>
      <w:r w:rsidRPr="002F63A0">
        <w:rPr>
          <w:rFonts w:ascii="Verdana" w:hAnsi="Verdana"/>
          <w:color w:val="000000"/>
          <w:sz w:val="22"/>
          <w:szCs w:val="22"/>
        </w:rPr>
        <w:t>十二</w:t>
      </w:r>
      <w:r w:rsidRPr="002F63A0">
        <w:rPr>
          <w:rFonts w:ascii="Verdana" w:hAnsi="Verdana"/>
          <w:color w:val="000000"/>
          <w:sz w:val="22"/>
          <w:szCs w:val="22"/>
        </w:rPr>
        <w:t xml:space="preserve"> </w:t>
      </w:r>
      <w:r w:rsidRPr="002F63A0">
        <w:rPr>
          <w:rFonts w:ascii="Verdana" w:hAnsi="Verdana"/>
          <w:color w:val="000000"/>
          <w:sz w:val="22"/>
          <w:szCs w:val="22"/>
        </w:rPr>
        <w:t>條</w:t>
      </w:r>
      <w:r w:rsidRPr="002F63A0">
        <w:rPr>
          <w:rFonts w:ascii="Verdana" w:hAnsi="Verdana"/>
          <w:color w:val="000000"/>
          <w:sz w:val="22"/>
          <w:szCs w:val="22"/>
        </w:rPr>
        <w:t xml:space="preserve"> </w:t>
      </w:r>
      <w:r w:rsidRPr="002F63A0">
        <w:rPr>
          <w:rFonts w:ascii="Verdana" w:hAnsi="Verdana"/>
          <w:color w:val="000000"/>
          <w:sz w:val="22"/>
          <w:szCs w:val="22"/>
        </w:rPr>
        <w:t>推廣教育</w:t>
      </w:r>
      <w:proofErr w:type="gramStart"/>
      <w:r w:rsidRPr="002F63A0">
        <w:rPr>
          <w:rFonts w:ascii="Verdana" w:hAnsi="Verdana"/>
          <w:color w:val="000000"/>
          <w:sz w:val="22"/>
          <w:szCs w:val="22"/>
        </w:rPr>
        <w:t>採</w:t>
      </w:r>
      <w:proofErr w:type="gramEnd"/>
      <w:r w:rsidRPr="002F63A0">
        <w:rPr>
          <w:rFonts w:ascii="Verdana" w:hAnsi="Verdana"/>
          <w:color w:val="000000"/>
          <w:sz w:val="22"/>
          <w:szCs w:val="22"/>
        </w:rPr>
        <w:t>境外教學方式者，學校應依下列規定辦理：</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bookmarkStart w:id="0" w:name="_GoBack"/>
      <w:r w:rsidRPr="002F63A0">
        <w:rPr>
          <w:rFonts w:ascii="Verdana" w:hAnsi="Verdana"/>
          <w:color w:val="000000"/>
          <w:sz w:val="22"/>
          <w:szCs w:val="22"/>
        </w:rPr>
        <w:t xml:space="preserve">　　　　　　　</w:t>
      </w:r>
      <w:bookmarkEnd w:id="0"/>
      <w:r w:rsidRPr="002F63A0">
        <w:rPr>
          <w:rFonts w:ascii="Verdana" w:hAnsi="Verdana"/>
          <w:color w:val="000000"/>
          <w:sz w:val="22"/>
          <w:szCs w:val="22"/>
        </w:rPr>
        <w:t>一、各班次開班計畫應詳細敘明教學場地、課程、師資、招生資格、人數及授課方式等。</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二、各班次開班計畫書（如附表一）應於開班三個月前報學校主管機關核定，逾期不予受理。學校主管機關應將核准之開班計畫書件報教育部備查。</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三、應洽借當地學校之現有場地，且能提供足供該境外教學之圖書、儀器及設備，並檢具借用協議書，</w:t>
      </w:r>
      <w:proofErr w:type="gramStart"/>
      <w:r w:rsidRPr="002F63A0">
        <w:rPr>
          <w:rFonts w:ascii="Verdana" w:hAnsi="Verdana"/>
          <w:color w:val="000000"/>
          <w:sz w:val="22"/>
          <w:szCs w:val="22"/>
        </w:rPr>
        <w:t>併同報</w:t>
      </w:r>
      <w:proofErr w:type="gramEnd"/>
      <w:r w:rsidRPr="002F63A0">
        <w:rPr>
          <w:rFonts w:ascii="Verdana" w:hAnsi="Verdana"/>
          <w:color w:val="000000"/>
          <w:sz w:val="22"/>
          <w:szCs w:val="22"/>
        </w:rPr>
        <w:t>核。</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四、應重視教學品質、維護國家形象、尊嚴及對等原則，並應遵守當地法令。</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w:t>
      </w:r>
      <w:r w:rsidRPr="002F63A0">
        <w:rPr>
          <w:rFonts w:ascii="Verdana" w:hAnsi="Verdana"/>
          <w:color w:val="000000"/>
          <w:sz w:val="22"/>
          <w:szCs w:val="22"/>
        </w:rPr>
        <w:t xml:space="preserve"> </w:t>
      </w:r>
      <w:r w:rsidRPr="002F63A0">
        <w:rPr>
          <w:rFonts w:ascii="Verdana" w:hAnsi="Verdana"/>
          <w:color w:val="000000"/>
          <w:sz w:val="22"/>
          <w:szCs w:val="22"/>
        </w:rPr>
        <w:t>十三</w:t>
      </w:r>
      <w:r w:rsidRPr="002F63A0">
        <w:rPr>
          <w:rFonts w:ascii="Verdana" w:hAnsi="Verdana"/>
          <w:color w:val="000000"/>
          <w:sz w:val="22"/>
          <w:szCs w:val="22"/>
        </w:rPr>
        <w:t xml:space="preserve"> </w:t>
      </w:r>
      <w:r w:rsidRPr="002F63A0">
        <w:rPr>
          <w:rFonts w:ascii="Verdana" w:hAnsi="Verdana"/>
          <w:color w:val="000000"/>
          <w:sz w:val="22"/>
          <w:szCs w:val="22"/>
        </w:rPr>
        <w:t>條</w:t>
      </w:r>
      <w:r w:rsidRPr="002F63A0">
        <w:rPr>
          <w:rFonts w:ascii="Verdana" w:hAnsi="Verdana"/>
          <w:color w:val="000000"/>
          <w:sz w:val="22"/>
          <w:szCs w:val="22"/>
        </w:rPr>
        <w:t xml:space="preserve"> </w:t>
      </w:r>
      <w:r w:rsidRPr="002F63A0">
        <w:rPr>
          <w:rFonts w:ascii="Verdana" w:hAnsi="Verdana"/>
          <w:color w:val="000000"/>
          <w:sz w:val="22"/>
          <w:szCs w:val="22"/>
        </w:rPr>
        <w:t>於大陸地區辦理推廣教育境外教學，除應符合前條規定外，並依下列規定辦理：</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一、各校所開設之課程，其授課及教材內容使用中文者，以正體字為原則。</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二、對於大陸地區相關機關增刪學校教材之要求，應審酌其合理情形；其有違反學術自主精神者，不得接受其要求，並應將增刪內容及處理情形，報學校主管機關及教育部備查。</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w:t>
      </w:r>
      <w:r w:rsidRPr="002F63A0">
        <w:rPr>
          <w:rFonts w:ascii="Verdana" w:hAnsi="Verdana"/>
          <w:color w:val="000000"/>
          <w:sz w:val="22"/>
          <w:szCs w:val="22"/>
        </w:rPr>
        <w:t xml:space="preserve"> </w:t>
      </w:r>
      <w:r w:rsidRPr="002F63A0">
        <w:rPr>
          <w:rFonts w:ascii="Verdana" w:hAnsi="Verdana"/>
          <w:color w:val="000000"/>
          <w:sz w:val="22"/>
          <w:szCs w:val="22"/>
        </w:rPr>
        <w:t>十四</w:t>
      </w:r>
      <w:r w:rsidRPr="002F63A0">
        <w:rPr>
          <w:rFonts w:ascii="Verdana" w:hAnsi="Verdana"/>
          <w:color w:val="000000"/>
          <w:sz w:val="22"/>
          <w:szCs w:val="22"/>
        </w:rPr>
        <w:t xml:space="preserve"> </w:t>
      </w:r>
      <w:r w:rsidRPr="002F63A0">
        <w:rPr>
          <w:rFonts w:ascii="Verdana" w:hAnsi="Verdana"/>
          <w:color w:val="000000"/>
          <w:sz w:val="22"/>
          <w:szCs w:val="22"/>
        </w:rPr>
        <w:t>條</w:t>
      </w:r>
      <w:r w:rsidRPr="002F63A0">
        <w:rPr>
          <w:rFonts w:ascii="Verdana" w:hAnsi="Verdana"/>
          <w:color w:val="000000"/>
          <w:sz w:val="22"/>
          <w:szCs w:val="22"/>
        </w:rPr>
        <w:t xml:space="preserve"> </w:t>
      </w:r>
      <w:r w:rsidRPr="002F63A0">
        <w:rPr>
          <w:rFonts w:ascii="Verdana" w:hAnsi="Verdana"/>
          <w:color w:val="000000"/>
          <w:sz w:val="22"/>
          <w:szCs w:val="22"/>
        </w:rPr>
        <w:t>推廣教育各班次，招生計畫及辦理推廣教育之學校所出具</w:t>
      </w:r>
      <w:r w:rsidRPr="002F63A0">
        <w:rPr>
          <w:rFonts w:ascii="Verdana" w:hAnsi="Verdana"/>
          <w:color w:val="000000"/>
          <w:sz w:val="22"/>
          <w:szCs w:val="22"/>
        </w:rPr>
        <w:t xml:space="preserve"> </w:t>
      </w:r>
      <w:r w:rsidRPr="002F63A0">
        <w:rPr>
          <w:rFonts w:ascii="Verdana" w:hAnsi="Verdana"/>
          <w:color w:val="000000"/>
          <w:sz w:val="22"/>
          <w:szCs w:val="22"/>
        </w:rPr>
        <w:t>各項相關證明文件，</w:t>
      </w:r>
      <w:proofErr w:type="gramStart"/>
      <w:r w:rsidRPr="002F63A0">
        <w:rPr>
          <w:rFonts w:ascii="Verdana" w:hAnsi="Verdana"/>
          <w:color w:val="000000"/>
          <w:sz w:val="22"/>
          <w:szCs w:val="22"/>
        </w:rPr>
        <w:t>均應冠</w:t>
      </w:r>
      <w:proofErr w:type="gramEnd"/>
      <w:r w:rsidRPr="002F63A0">
        <w:rPr>
          <w:rFonts w:ascii="Verdana" w:hAnsi="Verdana"/>
          <w:color w:val="000000"/>
          <w:sz w:val="22"/>
          <w:szCs w:val="22"/>
        </w:rPr>
        <w:t>以「推廣教育」字樣，並載明</w:t>
      </w:r>
      <w:r w:rsidRPr="002F63A0">
        <w:rPr>
          <w:rFonts w:ascii="Verdana" w:hAnsi="Verdana"/>
          <w:color w:val="000000"/>
          <w:sz w:val="22"/>
          <w:szCs w:val="22"/>
        </w:rPr>
        <w:t xml:space="preserve"> </w:t>
      </w:r>
      <w:r w:rsidRPr="002F63A0">
        <w:rPr>
          <w:rFonts w:ascii="Verdana" w:hAnsi="Verdana"/>
          <w:color w:val="000000"/>
          <w:sz w:val="22"/>
          <w:szCs w:val="22"/>
        </w:rPr>
        <w:t>其為學分班或非學分班。</w:t>
      </w:r>
      <w:r w:rsidRPr="002F63A0">
        <w:rPr>
          <w:rFonts w:ascii="Verdana" w:hAnsi="Verdana"/>
          <w:color w:val="000000"/>
          <w:sz w:val="22"/>
          <w:szCs w:val="22"/>
        </w:rPr>
        <w:t xml:space="preserve"> </w:t>
      </w:r>
      <w:r w:rsidRPr="002F63A0">
        <w:rPr>
          <w:rFonts w:ascii="Verdana" w:hAnsi="Verdana"/>
          <w:color w:val="000000"/>
          <w:sz w:val="22"/>
          <w:szCs w:val="22"/>
        </w:rPr>
        <w:t>推廣教育非學分班學員修讀期滿，由學校發給修讀證明。</w:t>
      </w:r>
      <w:r w:rsidRPr="002F63A0">
        <w:rPr>
          <w:rFonts w:ascii="Verdana" w:hAnsi="Verdana"/>
          <w:color w:val="000000"/>
          <w:sz w:val="22"/>
          <w:szCs w:val="22"/>
        </w:rPr>
        <w:t xml:space="preserve"> </w:t>
      </w:r>
      <w:r w:rsidRPr="002F63A0">
        <w:rPr>
          <w:rFonts w:ascii="Verdana" w:hAnsi="Verdana"/>
          <w:color w:val="000000"/>
          <w:sz w:val="22"/>
          <w:szCs w:val="22"/>
        </w:rPr>
        <w:t>推廣教育學分班學員修讀期滿經考試及格者，由學校發給</w:t>
      </w:r>
      <w:r w:rsidRPr="002F63A0">
        <w:rPr>
          <w:rFonts w:ascii="Verdana" w:hAnsi="Verdana"/>
          <w:color w:val="000000"/>
          <w:sz w:val="22"/>
          <w:szCs w:val="22"/>
        </w:rPr>
        <w:t xml:space="preserve"> </w:t>
      </w:r>
      <w:r w:rsidRPr="002F63A0">
        <w:rPr>
          <w:rFonts w:ascii="Verdana" w:hAnsi="Verdana"/>
          <w:color w:val="000000"/>
          <w:sz w:val="22"/>
          <w:szCs w:val="22"/>
        </w:rPr>
        <w:t>學分證明，其經入學考試錄取，所修學分得依各校學則或</w:t>
      </w:r>
      <w:r w:rsidRPr="002F63A0">
        <w:rPr>
          <w:rFonts w:ascii="Verdana" w:hAnsi="Verdana"/>
          <w:color w:val="000000"/>
          <w:sz w:val="22"/>
          <w:szCs w:val="22"/>
        </w:rPr>
        <w:t xml:space="preserve"> </w:t>
      </w:r>
      <w:r w:rsidRPr="002F63A0">
        <w:rPr>
          <w:rFonts w:ascii="Verdana" w:hAnsi="Verdana"/>
          <w:color w:val="000000"/>
          <w:sz w:val="22"/>
          <w:szCs w:val="22"/>
        </w:rPr>
        <w:t>相關規定</w:t>
      </w:r>
      <w:proofErr w:type="gramStart"/>
      <w:r w:rsidRPr="002F63A0">
        <w:rPr>
          <w:rFonts w:ascii="Verdana" w:hAnsi="Verdana"/>
          <w:color w:val="000000"/>
          <w:sz w:val="22"/>
          <w:szCs w:val="22"/>
        </w:rPr>
        <w:t>酌予抵免</w:t>
      </w:r>
      <w:proofErr w:type="gramEnd"/>
      <w:r w:rsidRPr="002F63A0">
        <w:rPr>
          <w:rFonts w:ascii="Verdana" w:hAnsi="Verdana"/>
          <w:color w:val="000000"/>
          <w:sz w:val="22"/>
          <w:szCs w:val="22"/>
        </w:rPr>
        <w:t>。但</w:t>
      </w:r>
      <w:proofErr w:type="gramStart"/>
      <w:r w:rsidRPr="002F63A0">
        <w:rPr>
          <w:rFonts w:ascii="Verdana" w:hAnsi="Verdana"/>
          <w:color w:val="000000"/>
          <w:sz w:val="22"/>
          <w:szCs w:val="22"/>
        </w:rPr>
        <w:t>抵免後其</w:t>
      </w:r>
      <w:proofErr w:type="gramEnd"/>
      <w:r w:rsidRPr="002F63A0">
        <w:rPr>
          <w:rFonts w:ascii="Verdana" w:hAnsi="Verdana"/>
          <w:color w:val="000000"/>
          <w:sz w:val="22"/>
          <w:szCs w:val="22"/>
        </w:rPr>
        <w:t>在校修業，不得少於該學</w:t>
      </w:r>
      <w:r w:rsidRPr="002F63A0">
        <w:rPr>
          <w:rFonts w:ascii="Verdana" w:hAnsi="Verdana"/>
          <w:color w:val="000000"/>
          <w:sz w:val="22"/>
          <w:szCs w:val="22"/>
        </w:rPr>
        <w:t xml:space="preserve"> </w:t>
      </w:r>
      <w:r w:rsidRPr="002F63A0">
        <w:rPr>
          <w:rFonts w:ascii="Verdana" w:hAnsi="Verdana"/>
          <w:color w:val="000000"/>
          <w:sz w:val="22"/>
          <w:szCs w:val="22"/>
        </w:rPr>
        <w:t>制修業期限二分之一，且不得少於一年。</w:t>
      </w:r>
      <w:r w:rsidRPr="002F63A0">
        <w:rPr>
          <w:rFonts w:ascii="Verdana" w:hAnsi="Verdana"/>
          <w:color w:val="000000"/>
          <w:sz w:val="22"/>
          <w:szCs w:val="22"/>
        </w:rPr>
        <w:t xml:space="preserve"> </w:t>
      </w:r>
      <w:r w:rsidRPr="002F63A0">
        <w:rPr>
          <w:rFonts w:ascii="Verdana" w:hAnsi="Verdana"/>
          <w:color w:val="000000"/>
          <w:sz w:val="22"/>
          <w:szCs w:val="22"/>
        </w:rPr>
        <w:t>推廣教育</w:t>
      </w:r>
      <w:proofErr w:type="gramStart"/>
      <w:r w:rsidRPr="002F63A0">
        <w:rPr>
          <w:rFonts w:ascii="Verdana" w:hAnsi="Verdana"/>
          <w:color w:val="000000"/>
          <w:sz w:val="22"/>
          <w:szCs w:val="22"/>
        </w:rPr>
        <w:t>採</w:t>
      </w:r>
      <w:proofErr w:type="gramEnd"/>
      <w:r w:rsidRPr="002F63A0">
        <w:rPr>
          <w:rFonts w:ascii="Verdana" w:hAnsi="Verdana"/>
          <w:color w:val="000000"/>
          <w:sz w:val="22"/>
          <w:szCs w:val="22"/>
        </w:rPr>
        <w:t>遠距教學方式辦理者，應發給學分證明或修讀</w:t>
      </w:r>
      <w:r w:rsidRPr="002F63A0">
        <w:rPr>
          <w:rFonts w:ascii="Verdana" w:hAnsi="Verdana"/>
          <w:color w:val="000000"/>
          <w:sz w:val="22"/>
          <w:szCs w:val="22"/>
        </w:rPr>
        <w:t xml:space="preserve"> </w:t>
      </w:r>
      <w:r w:rsidRPr="002F63A0">
        <w:rPr>
          <w:rFonts w:ascii="Verdana" w:hAnsi="Verdana"/>
          <w:color w:val="000000"/>
          <w:sz w:val="22"/>
          <w:szCs w:val="22"/>
        </w:rPr>
        <w:t>證明，並加</w:t>
      </w:r>
      <w:proofErr w:type="gramStart"/>
      <w:r w:rsidRPr="002F63A0">
        <w:rPr>
          <w:rFonts w:ascii="Verdana" w:hAnsi="Verdana"/>
          <w:color w:val="000000"/>
          <w:sz w:val="22"/>
          <w:szCs w:val="22"/>
        </w:rPr>
        <w:t>註</w:t>
      </w:r>
      <w:proofErr w:type="gramEnd"/>
      <w:r w:rsidRPr="002F63A0">
        <w:rPr>
          <w:rFonts w:ascii="Verdana" w:hAnsi="Verdana"/>
          <w:color w:val="000000"/>
          <w:sz w:val="22"/>
          <w:szCs w:val="22"/>
        </w:rPr>
        <w:t>「遠距教學」等字樣。</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w:t>
      </w:r>
      <w:r w:rsidRPr="002F63A0">
        <w:rPr>
          <w:rFonts w:ascii="Verdana" w:hAnsi="Verdana"/>
          <w:color w:val="000000"/>
          <w:sz w:val="22"/>
          <w:szCs w:val="22"/>
        </w:rPr>
        <w:t xml:space="preserve"> </w:t>
      </w:r>
      <w:r w:rsidRPr="002F63A0">
        <w:rPr>
          <w:rFonts w:ascii="Verdana" w:hAnsi="Verdana"/>
          <w:color w:val="000000"/>
          <w:sz w:val="22"/>
          <w:szCs w:val="22"/>
        </w:rPr>
        <w:t>十五</w:t>
      </w:r>
      <w:r w:rsidRPr="002F63A0">
        <w:rPr>
          <w:rFonts w:ascii="Verdana" w:hAnsi="Verdana"/>
          <w:color w:val="000000"/>
          <w:sz w:val="22"/>
          <w:szCs w:val="22"/>
        </w:rPr>
        <w:t xml:space="preserve"> </w:t>
      </w:r>
      <w:r w:rsidRPr="002F63A0">
        <w:rPr>
          <w:rFonts w:ascii="Verdana" w:hAnsi="Verdana"/>
          <w:color w:val="000000"/>
          <w:sz w:val="22"/>
          <w:szCs w:val="22"/>
        </w:rPr>
        <w:t>條</w:t>
      </w:r>
      <w:r w:rsidRPr="002F63A0">
        <w:rPr>
          <w:rFonts w:ascii="Verdana" w:hAnsi="Verdana"/>
          <w:color w:val="000000"/>
          <w:sz w:val="22"/>
          <w:szCs w:val="22"/>
        </w:rPr>
        <w:t xml:space="preserve"> </w:t>
      </w:r>
      <w:r w:rsidRPr="002F63A0">
        <w:rPr>
          <w:rFonts w:ascii="Verdana" w:hAnsi="Verdana"/>
          <w:color w:val="000000"/>
          <w:sz w:val="22"/>
          <w:szCs w:val="22"/>
        </w:rPr>
        <w:t>修習推廣教育學分班取得之學分，達專科學校二年制畢業學分者，得以專科畢業同等學力報考各校性質相近之四年制學系轉學生考試或二年制學系招生考試。</w:t>
      </w:r>
      <w:r w:rsidRPr="002F63A0">
        <w:rPr>
          <w:rFonts w:ascii="Verdana" w:hAnsi="Verdana"/>
          <w:color w:val="000000"/>
          <w:sz w:val="22"/>
          <w:szCs w:val="22"/>
        </w:rPr>
        <w:t xml:space="preserve"> </w:t>
      </w:r>
      <w:r w:rsidRPr="002F63A0">
        <w:rPr>
          <w:rFonts w:ascii="Verdana" w:hAnsi="Verdana"/>
          <w:color w:val="000000"/>
          <w:sz w:val="22"/>
          <w:szCs w:val="22"/>
        </w:rPr>
        <w:t>前項性質相近學系，由各</w:t>
      </w:r>
      <w:proofErr w:type="gramStart"/>
      <w:r w:rsidRPr="002F63A0">
        <w:rPr>
          <w:rFonts w:ascii="Verdana" w:hAnsi="Verdana"/>
          <w:color w:val="000000"/>
          <w:sz w:val="22"/>
          <w:szCs w:val="22"/>
        </w:rPr>
        <w:t>校定</w:t>
      </w:r>
      <w:proofErr w:type="gramEnd"/>
      <w:r w:rsidRPr="002F63A0">
        <w:rPr>
          <w:rFonts w:ascii="Verdana" w:hAnsi="Verdana"/>
          <w:color w:val="000000"/>
          <w:sz w:val="22"/>
          <w:szCs w:val="22"/>
        </w:rPr>
        <w:t>之。</w:t>
      </w:r>
      <w:r w:rsidRPr="002F63A0">
        <w:rPr>
          <w:rFonts w:ascii="Verdana" w:hAnsi="Verdana"/>
          <w:color w:val="000000"/>
          <w:sz w:val="22"/>
          <w:szCs w:val="22"/>
        </w:rPr>
        <w:t xml:space="preserve"> </w:t>
      </w:r>
      <w:r w:rsidRPr="002F63A0">
        <w:rPr>
          <w:rFonts w:ascii="Verdana" w:hAnsi="Verdana"/>
          <w:color w:val="000000"/>
          <w:sz w:val="22"/>
          <w:szCs w:val="22"/>
        </w:rPr>
        <w:t>報考第一項招生考試之學員，每學期累計各校取得</w:t>
      </w:r>
      <w:r w:rsidRPr="002F63A0">
        <w:rPr>
          <w:rFonts w:ascii="Verdana" w:hAnsi="Verdana"/>
          <w:color w:val="000000"/>
          <w:sz w:val="22"/>
          <w:szCs w:val="22"/>
        </w:rPr>
        <w:lastRenderedPageBreak/>
        <w:t>之推廣教育學分，副學士及學士程度</w:t>
      </w:r>
      <w:proofErr w:type="gramStart"/>
      <w:r w:rsidRPr="002F63A0">
        <w:rPr>
          <w:rFonts w:ascii="Verdana" w:hAnsi="Verdana"/>
          <w:color w:val="000000"/>
          <w:sz w:val="22"/>
          <w:szCs w:val="22"/>
        </w:rPr>
        <w:t>學分班者</w:t>
      </w:r>
      <w:proofErr w:type="gramEnd"/>
      <w:r w:rsidRPr="002F63A0">
        <w:rPr>
          <w:rFonts w:ascii="Verdana" w:hAnsi="Verdana"/>
          <w:color w:val="000000"/>
          <w:sz w:val="22"/>
          <w:szCs w:val="22"/>
        </w:rPr>
        <w:t>，至多以十八學分</w:t>
      </w:r>
      <w:r w:rsidRPr="002F63A0">
        <w:rPr>
          <w:rFonts w:ascii="Verdana" w:hAnsi="Verdana"/>
          <w:color w:val="000000"/>
          <w:sz w:val="22"/>
          <w:szCs w:val="22"/>
        </w:rPr>
        <w:t xml:space="preserve"> </w:t>
      </w:r>
      <w:r w:rsidRPr="002F63A0">
        <w:rPr>
          <w:rFonts w:ascii="Verdana" w:hAnsi="Verdana"/>
          <w:color w:val="000000"/>
          <w:sz w:val="22"/>
          <w:szCs w:val="22"/>
        </w:rPr>
        <w:t xml:space="preserve">　　　　　　　為限；碩士程度</w:t>
      </w:r>
      <w:proofErr w:type="gramStart"/>
      <w:r w:rsidRPr="002F63A0">
        <w:rPr>
          <w:rFonts w:ascii="Verdana" w:hAnsi="Verdana"/>
          <w:color w:val="000000"/>
          <w:sz w:val="22"/>
          <w:szCs w:val="22"/>
        </w:rPr>
        <w:t>學分班者</w:t>
      </w:r>
      <w:proofErr w:type="gramEnd"/>
      <w:r w:rsidRPr="002F63A0">
        <w:rPr>
          <w:rFonts w:ascii="Verdana" w:hAnsi="Verdana"/>
          <w:color w:val="000000"/>
          <w:sz w:val="22"/>
          <w:szCs w:val="22"/>
        </w:rPr>
        <w:t>，至多以九學分為限。</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w:t>
      </w:r>
      <w:r w:rsidRPr="002F63A0">
        <w:rPr>
          <w:rFonts w:ascii="Verdana" w:hAnsi="Verdana"/>
          <w:color w:val="000000"/>
          <w:sz w:val="22"/>
          <w:szCs w:val="22"/>
        </w:rPr>
        <w:t xml:space="preserve"> </w:t>
      </w:r>
      <w:r w:rsidRPr="002F63A0">
        <w:rPr>
          <w:rFonts w:ascii="Verdana" w:hAnsi="Verdana"/>
          <w:color w:val="000000"/>
          <w:sz w:val="22"/>
          <w:szCs w:val="22"/>
        </w:rPr>
        <w:t>十六</w:t>
      </w:r>
      <w:r w:rsidRPr="002F63A0">
        <w:rPr>
          <w:rFonts w:ascii="Verdana" w:hAnsi="Verdana"/>
          <w:color w:val="000000"/>
          <w:sz w:val="22"/>
          <w:szCs w:val="22"/>
        </w:rPr>
        <w:t xml:space="preserve"> </w:t>
      </w:r>
      <w:r w:rsidRPr="002F63A0">
        <w:rPr>
          <w:rFonts w:ascii="Verdana" w:hAnsi="Verdana"/>
          <w:color w:val="000000"/>
          <w:sz w:val="22"/>
          <w:szCs w:val="22"/>
        </w:rPr>
        <w:t>條</w:t>
      </w:r>
      <w:r w:rsidRPr="002F63A0">
        <w:rPr>
          <w:rFonts w:ascii="Verdana" w:hAnsi="Verdana"/>
          <w:color w:val="000000"/>
          <w:sz w:val="22"/>
          <w:szCs w:val="22"/>
        </w:rPr>
        <w:t xml:space="preserve"> </w:t>
      </w:r>
      <w:r w:rsidRPr="002F63A0">
        <w:rPr>
          <w:rFonts w:ascii="Verdana" w:hAnsi="Verdana"/>
          <w:color w:val="000000"/>
          <w:sz w:val="22"/>
          <w:szCs w:val="22"/>
        </w:rPr>
        <w:t>非師資培育之大學，不得辦理以取得教師資格為目的之推廣教育學分班。</w:t>
      </w:r>
      <w:r w:rsidRPr="002F63A0">
        <w:rPr>
          <w:rFonts w:ascii="Verdana" w:hAnsi="Verdana"/>
          <w:color w:val="000000"/>
          <w:sz w:val="22"/>
          <w:szCs w:val="22"/>
        </w:rPr>
        <w:t xml:space="preserve"> </w:t>
      </w:r>
      <w:r w:rsidRPr="002F63A0">
        <w:rPr>
          <w:rFonts w:ascii="Verdana" w:hAnsi="Verdana"/>
          <w:color w:val="000000"/>
          <w:sz w:val="22"/>
          <w:szCs w:val="22"/>
        </w:rPr>
        <w:t>師資培育之大學辦理推廣教育學分班各班次，應與師資培育相關</w:t>
      </w:r>
      <w:proofErr w:type="gramStart"/>
      <w:r w:rsidRPr="002F63A0">
        <w:rPr>
          <w:rFonts w:ascii="Verdana" w:hAnsi="Verdana"/>
          <w:color w:val="000000"/>
          <w:sz w:val="22"/>
          <w:szCs w:val="22"/>
        </w:rPr>
        <w:t>教育學程區隔</w:t>
      </w:r>
      <w:proofErr w:type="gramEnd"/>
      <w:r w:rsidRPr="002F63A0">
        <w:rPr>
          <w:rFonts w:ascii="Verdana" w:hAnsi="Verdana"/>
          <w:color w:val="000000"/>
          <w:sz w:val="22"/>
          <w:szCs w:val="22"/>
        </w:rPr>
        <w:t>；屬師資培育相關</w:t>
      </w:r>
      <w:proofErr w:type="gramStart"/>
      <w:r w:rsidRPr="002F63A0">
        <w:rPr>
          <w:rFonts w:ascii="Verdana" w:hAnsi="Verdana"/>
          <w:color w:val="000000"/>
          <w:sz w:val="22"/>
          <w:szCs w:val="22"/>
        </w:rPr>
        <w:t>教育學程者</w:t>
      </w:r>
      <w:proofErr w:type="gramEnd"/>
      <w:r w:rsidRPr="002F63A0">
        <w:rPr>
          <w:rFonts w:ascii="Verdana" w:hAnsi="Verdana"/>
          <w:color w:val="000000"/>
          <w:sz w:val="22"/>
          <w:szCs w:val="22"/>
        </w:rPr>
        <w:t>，應於招生簡章註明，該修習學分為取得合格教師資格之證明，核發之學分證明，應加</w:t>
      </w:r>
      <w:proofErr w:type="gramStart"/>
      <w:r w:rsidRPr="002F63A0">
        <w:rPr>
          <w:rFonts w:ascii="Verdana" w:hAnsi="Verdana"/>
          <w:color w:val="000000"/>
          <w:sz w:val="22"/>
          <w:szCs w:val="22"/>
        </w:rPr>
        <w:t>註</w:t>
      </w:r>
      <w:proofErr w:type="gramEnd"/>
      <w:r w:rsidRPr="002F63A0">
        <w:rPr>
          <w:rFonts w:ascii="Verdana" w:hAnsi="Verdana"/>
          <w:color w:val="000000"/>
          <w:sz w:val="22"/>
          <w:szCs w:val="22"/>
        </w:rPr>
        <w:t>「為取得合格教師資格教育學分</w:t>
      </w:r>
      <w:proofErr w:type="gramStart"/>
      <w:r w:rsidRPr="002F63A0">
        <w:rPr>
          <w:rFonts w:ascii="Verdana" w:hAnsi="Verdana"/>
          <w:color w:val="000000"/>
          <w:sz w:val="22"/>
          <w:szCs w:val="22"/>
        </w:rPr>
        <w:t>採</w:t>
      </w:r>
      <w:proofErr w:type="gramEnd"/>
      <w:r w:rsidRPr="002F63A0">
        <w:rPr>
          <w:rFonts w:ascii="Verdana" w:hAnsi="Verdana"/>
          <w:color w:val="000000"/>
          <w:sz w:val="22"/>
          <w:szCs w:val="22"/>
        </w:rPr>
        <w:t>計之用」字樣。</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w:t>
      </w:r>
      <w:r w:rsidRPr="002F63A0">
        <w:rPr>
          <w:rFonts w:ascii="Verdana" w:hAnsi="Verdana"/>
          <w:color w:val="000000"/>
          <w:sz w:val="22"/>
          <w:szCs w:val="22"/>
        </w:rPr>
        <w:t xml:space="preserve"> </w:t>
      </w:r>
      <w:r w:rsidRPr="002F63A0">
        <w:rPr>
          <w:rFonts w:ascii="Verdana" w:hAnsi="Verdana"/>
          <w:color w:val="000000"/>
          <w:sz w:val="22"/>
          <w:szCs w:val="22"/>
        </w:rPr>
        <w:t>十七</w:t>
      </w:r>
      <w:r w:rsidRPr="002F63A0">
        <w:rPr>
          <w:rFonts w:ascii="Verdana" w:hAnsi="Verdana"/>
          <w:color w:val="000000"/>
          <w:sz w:val="22"/>
          <w:szCs w:val="22"/>
        </w:rPr>
        <w:t xml:space="preserve"> </w:t>
      </w:r>
      <w:r w:rsidRPr="002F63A0">
        <w:rPr>
          <w:rFonts w:ascii="Verdana" w:hAnsi="Verdana"/>
          <w:color w:val="000000"/>
          <w:sz w:val="22"/>
          <w:szCs w:val="22"/>
        </w:rPr>
        <w:t>條</w:t>
      </w:r>
      <w:r w:rsidRPr="002F63A0">
        <w:rPr>
          <w:rFonts w:ascii="Verdana" w:hAnsi="Verdana"/>
          <w:color w:val="000000"/>
          <w:sz w:val="22"/>
          <w:szCs w:val="22"/>
        </w:rPr>
        <w:t xml:space="preserve"> </w:t>
      </w:r>
      <w:r w:rsidRPr="002F63A0">
        <w:rPr>
          <w:rFonts w:ascii="Verdana" w:hAnsi="Verdana"/>
          <w:color w:val="000000"/>
          <w:sz w:val="22"/>
          <w:szCs w:val="22"/>
        </w:rPr>
        <w:t>學校辦理推廣教育應以服務社會為原則，</w:t>
      </w:r>
      <w:proofErr w:type="gramStart"/>
      <w:r w:rsidRPr="002F63A0">
        <w:rPr>
          <w:rFonts w:ascii="Verdana" w:hAnsi="Verdana"/>
          <w:color w:val="000000"/>
          <w:sz w:val="22"/>
          <w:szCs w:val="22"/>
        </w:rPr>
        <w:t>並審酌</w:t>
      </w:r>
      <w:proofErr w:type="gramEnd"/>
      <w:r w:rsidRPr="002F63A0">
        <w:rPr>
          <w:rFonts w:ascii="Verdana" w:hAnsi="Verdana"/>
          <w:color w:val="000000"/>
          <w:sz w:val="22"/>
          <w:szCs w:val="22"/>
        </w:rPr>
        <w:t>成本辦理，收費及鐘點費支給基準，由各</w:t>
      </w:r>
      <w:proofErr w:type="gramStart"/>
      <w:r w:rsidRPr="002F63A0">
        <w:rPr>
          <w:rFonts w:ascii="Verdana" w:hAnsi="Verdana"/>
          <w:color w:val="000000"/>
          <w:sz w:val="22"/>
          <w:szCs w:val="22"/>
        </w:rPr>
        <w:t>校定</w:t>
      </w:r>
      <w:proofErr w:type="gramEnd"/>
      <w:r w:rsidRPr="002F63A0">
        <w:rPr>
          <w:rFonts w:ascii="Verdana" w:hAnsi="Verdana"/>
          <w:color w:val="000000"/>
          <w:sz w:val="22"/>
          <w:szCs w:val="22"/>
        </w:rPr>
        <w:t>之。經費之收支，</w:t>
      </w:r>
      <w:proofErr w:type="gramStart"/>
      <w:r w:rsidRPr="002F63A0">
        <w:rPr>
          <w:rFonts w:ascii="Verdana" w:hAnsi="Verdana"/>
          <w:color w:val="000000"/>
          <w:sz w:val="22"/>
          <w:szCs w:val="22"/>
        </w:rPr>
        <w:t>均應依</w:t>
      </w:r>
      <w:proofErr w:type="gramEnd"/>
      <w:r w:rsidRPr="002F63A0">
        <w:rPr>
          <w:rFonts w:ascii="Verdana" w:hAnsi="Verdana"/>
          <w:color w:val="000000"/>
          <w:sz w:val="22"/>
          <w:szCs w:val="22"/>
        </w:rPr>
        <w:t>學校會計作業程序辦理。</w:t>
      </w:r>
      <w:r w:rsidRPr="002F63A0">
        <w:rPr>
          <w:rFonts w:ascii="Verdana" w:hAnsi="Verdana"/>
          <w:color w:val="000000"/>
          <w:sz w:val="22"/>
          <w:szCs w:val="22"/>
        </w:rPr>
        <w:t xml:space="preserve"> </w:t>
      </w:r>
      <w:r w:rsidRPr="002F63A0">
        <w:rPr>
          <w:rFonts w:ascii="Verdana" w:hAnsi="Verdana"/>
          <w:color w:val="000000"/>
          <w:sz w:val="22"/>
          <w:szCs w:val="22"/>
        </w:rPr>
        <w:t>學員完成報名繳費後，因故申請退費，應依下列方式辦理：</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一、學員自報名繳費後至開班上課日前申請退費者，退還已繳學分費、雜費等各項費用之九成。自開班上課之日起算</w:t>
      </w:r>
      <w:proofErr w:type="gramStart"/>
      <w:r w:rsidRPr="002F63A0">
        <w:rPr>
          <w:rFonts w:ascii="Verdana" w:hAnsi="Verdana"/>
          <w:color w:val="000000"/>
          <w:sz w:val="22"/>
          <w:szCs w:val="22"/>
        </w:rPr>
        <w:t>未逾全期</w:t>
      </w:r>
      <w:proofErr w:type="gramEnd"/>
      <w:r w:rsidRPr="002F63A0">
        <w:rPr>
          <w:rFonts w:ascii="Verdana" w:hAnsi="Verdana"/>
          <w:color w:val="000000"/>
          <w:sz w:val="22"/>
          <w:szCs w:val="22"/>
        </w:rPr>
        <w:t>三分之一申請退費者，退還已繳學分費、雜費等各項費用之半數。開班上課時間</w:t>
      </w:r>
      <w:proofErr w:type="gramStart"/>
      <w:r w:rsidRPr="002F63A0">
        <w:rPr>
          <w:rFonts w:ascii="Verdana" w:hAnsi="Verdana"/>
          <w:color w:val="000000"/>
          <w:sz w:val="22"/>
          <w:szCs w:val="22"/>
        </w:rPr>
        <w:t>已逾全期</w:t>
      </w:r>
      <w:proofErr w:type="gramEnd"/>
      <w:r w:rsidRPr="002F63A0">
        <w:rPr>
          <w:rFonts w:ascii="Verdana" w:hAnsi="Verdana"/>
          <w:color w:val="000000"/>
          <w:sz w:val="22"/>
          <w:szCs w:val="22"/>
        </w:rPr>
        <w:t>三分之一始申請退費者，不予退還。</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二、已繳代辦費應全額退還。但已購置成品者，發給成品。</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 xml:space="preserve">　　　　　　　三、學校因故未能開班上課，應全額退還已繳費用。</w:t>
      </w:r>
      <w:r w:rsidRPr="002F63A0">
        <w:rPr>
          <w:rFonts w:ascii="Verdana" w:hAnsi="Verdana"/>
          <w:color w:val="000000"/>
          <w:sz w:val="22"/>
          <w:szCs w:val="22"/>
        </w:rPr>
        <w:t xml:space="preserve"> </w:t>
      </w:r>
      <w:r w:rsidRPr="002F63A0">
        <w:rPr>
          <w:rFonts w:ascii="Verdana" w:hAnsi="Verdana"/>
          <w:color w:val="000000"/>
          <w:sz w:val="22"/>
          <w:szCs w:val="22"/>
        </w:rPr>
        <w:t>前項退費規定，應於招生簡章及報名表載明之。</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w:t>
      </w:r>
      <w:r w:rsidRPr="002F63A0">
        <w:rPr>
          <w:rFonts w:ascii="Verdana" w:hAnsi="Verdana"/>
          <w:color w:val="000000"/>
          <w:sz w:val="22"/>
          <w:szCs w:val="22"/>
        </w:rPr>
        <w:t xml:space="preserve"> </w:t>
      </w:r>
      <w:r w:rsidRPr="002F63A0">
        <w:rPr>
          <w:rFonts w:ascii="Verdana" w:hAnsi="Verdana"/>
          <w:color w:val="000000"/>
          <w:sz w:val="22"/>
          <w:szCs w:val="22"/>
        </w:rPr>
        <w:t>十八</w:t>
      </w:r>
      <w:r w:rsidRPr="002F63A0">
        <w:rPr>
          <w:rFonts w:ascii="Verdana" w:hAnsi="Verdana"/>
          <w:color w:val="000000"/>
          <w:sz w:val="22"/>
          <w:szCs w:val="22"/>
        </w:rPr>
        <w:t xml:space="preserve"> </w:t>
      </w:r>
      <w:r w:rsidRPr="002F63A0">
        <w:rPr>
          <w:rFonts w:ascii="Verdana" w:hAnsi="Verdana"/>
          <w:color w:val="000000"/>
          <w:sz w:val="22"/>
          <w:szCs w:val="22"/>
        </w:rPr>
        <w:t>條</w:t>
      </w:r>
      <w:r w:rsidRPr="002F63A0">
        <w:rPr>
          <w:rFonts w:ascii="Verdana" w:hAnsi="Verdana"/>
          <w:color w:val="000000"/>
          <w:sz w:val="22"/>
          <w:szCs w:val="22"/>
        </w:rPr>
        <w:t xml:space="preserve"> </w:t>
      </w:r>
      <w:r w:rsidRPr="002F63A0">
        <w:rPr>
          <w:rFonts w:ascii="Verdana" w:hAnsi="Verdana"/>
          <w:color w:val="000000"/>
          <w:sz w:val="22"/>
          <w:szCs w:val="22"/>
        </w:rPr>
        <w:t>學校辦理推廣教育，就招生、師資、課程、教學、學員成</w:t>
      </w:r>
      <w:r w:rsidRPr="002F63A0">
        <w:rPr>
          <w:rFonts w:ascii="Verdana" w:hAnsi="Verdana"/>
          <w:color w:val="000000"/>
          <w:sz w:val="22"/>
          <w:szCs w:val="22"/>
        </w:rPr>
        <w:t xml:space="preserve"> </w:t>
      </w:r>
      <w:proofErr w:type="gramStart"/>
      <w:r w:rsidRPr="002F63A0">
        <w:rPr>
          <w:rFonts w:ascii="Verdana" w:hAnsi="Verdana"/>
          <w:color w:val="000000"/>
          <w:sz w:val="22"/>
          <w:szCs w:val="22"/>
        </w:rPr>
        <w:t>績及所</w:t>
      </w:r>
      <w:proofErr w:type="gramEnd"/>
      <w:r w:rsidRPr="002F63A0">
        <w:rPr>
          <w:rFonts w:ascii="Verdana" w:hAnsi="Verdana"/>
          <w:color w:val="000000"/>
          <w:sz w:val="22"/>
          <w:szCs w:val="22"/>
        </w:rPr>
        <w:t>給予之學分，應有完整紀錄並妥善保存，並建立品</w:t>
      </w:r>
      <w:r w:rsidRPr="002F63A0">
        <w:rPr>
          <w:rFonts w:ascii="Verdana" w:hAnsi="Verdana"/>
          <w:color w:val="000000"/>
          <w:sz w:val="22"/>
          <w:szCs w:val="22"/>
        </w:rPr>
        <w:t xml:space="preserve"> </w:t>
      </w:r>
      <w:proofErr w:type="gramStart"/>
      <w:r w:rsidRPr="002F63A0">
        <w:rPr>
          <w:rFonts w:ascii="Verdana" w:hAnsi="Verdana"/>
          <w:color w:val="000000"/>
          <w:sz w:val="22"/>
          <w:szCs w:val="22"/>
        </w:rPr>
        <w:t>質控管</w:t>
      </w:r>
      <w:proofErr w:type="gramEnd"/>
      <w:r w:rsidRPr="002F63A0">
        <w:rPr>
          <w:rFonts w:ascii="Verdana" w:hAnsi="Verdana"/>
          <w:color w:val="000000"/>
          <w:sz w:val="22"/>
          <w:szCs w:val="22"/>
        </w:rPr>
        <w:t>機制，作為學校主管機關辦理推廣教育</w:t>
      </w:r>
      <w:proofErr w:type="gramStart"/>
      <w:r w:rsidRPr="002F63A0">
        <w:rPr>
          <w:rFonts w:ascii="Verdana" w:hAnsi="Verdana"/>
          <w:color w:val="000000"/>
          <w:sz w:val="22"/>
          <w:szCs w:val="22"/>
        </w:rPr>
        <w:t>考核參據</w:t>
      </w:r>
      <w:proofErr w:type="gramEnd"/>
      <w:r w:rsidRPr="002F63A0">
        <w:rPr>
          <w:rFonts w:ascii="Verdana" w:hAnsi="Verdana"/>
          <w:color w:val="000000"/>
          <w:sz w:val="22"/>
          <w:szCs w:val="22"/>
        </w:rPr>
        <w:t>。</w:t>
      </w:r>
      <w:r w:rsidRPr="002F63A0">
        <w:rPr>
          <w:rFonts w:ascii="Verdana" w:hAnsi="Verdana"/>
          <w:color w:val="000000"/>
          <w:sz w:val="22"/>
          <w:szCs w:val="22"/>
        </w:rPr>
        <w:t xml:space="preserve"> </w:t>
      </w:r>
      <w:r w:rsidRPr="002F63A0">
        <w:rPr>
          <w:rFonts w:ascii="Verdana" w:hAnsi="Verdana"/>
          <w:color w:val="000000"/>
          <w:sz w:val="22"/>
          <w:szCs w:val="22"/>
        </w:rPr>
        <w:t>各校應依下列規定將相關資訊公告</w:t>
      </w:r>
      <w:proofErr w:type="gramStart"/>
      <w:r w:rsidRPr="002F63A0">
        <w:rPr>
          <w:rFonts w:ascii="Verdana" w:hAnsi="Verdana"/>
          <w:color w:val="000000"/>
          <w:sz w:val="22"/>
          <w:szCs w:val="22"/>
        </w:rPr>
        <w:t>及彙入教育部大專校院</w:t>
      </w:r>
      <w:proofErr w:type="gramEnd"/>
      <w:r w:rsidRPr="002F63A0">
        <w:rPr>
          <w:rFonts w:ascii="Verdana" w:hAnsi="Verdana"/>
          <w:color w:val="000000"/>
          <w:sz w:val="22"/>
          <w:szCs w:val="22"/>
        </w:rPr>
        <w:t xml:space="preserve"> </w:t>
      </w:r>
      <w:r w:rsidRPr="002F63A0">
        <w:rPr>
          <w:rFonts w:ascii="Verdana" w:hAnsi="Verdana"/>
          <w:color w:val="000000"/>
          <w:sz w:val="22"/>
          <w:szCs w:val="22"/>
        </w:rPr>
        <w:t>推廣教育課程資訊入口網：</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一、開課前將各班別名稱、授課師資、上課地點及時數於</w:t>
      </w:r>
      <w:r w:rsidRPr="002F63A0">
        <w:rPr>
          <w:rFonts w:ascii="Verdana" w:hAnsi="Verdana"/>
          <w:color w:val="000000"/>
          <w:sz w:val="22"/>
          <w:szCs w:val="22"/>
        </w:rPr>
        <w:t xml:space="preserve"> </w:t>
      </w:r>
      <w:r w:rsidRPr="002F63A0">
        <w:rPr>
          <w:rFonts w:ascii="Verdana" w:hAnsi="Verdana"/>
          <w:color w:val="000000"/>
          <w:sz w:val="22"/>
          <w:szCs w:val="22"/>
        </w:rPr>
        <w:t>學校網站公告；</w:t>
      </w:r>
      <w:proofErr w:type="gramStart"/>
      <w:r w:rsidRPr="002F63A0">
        <w:rPr>
          <w:rFonts w:ascii="Verdana" w:hAnsi="Verdana"/>
          <w:color w:val="000000"/>
          <w:sz w:val="22"/>
          <w:szCs w:val="22"/>
        </w:rPr>
        <w:t>採</w:t>
      </w:r>
      <w:proofErr w:type="gramEnd"/>
      <w:r w:rsidRPr="002F63A0">
        <w:rPr>
          <w:rFonts w:ascii="Verdana" w:hAnsi="Verdana"/>
          <w:color w:val="000000"/>
          <w:sz w:val="22"/>
          <w:szCs w:val="22"/>
        </w:rPr>
        <w:t>校外教學及境外教學者，應註明學</w:t>
      </w:r>
      <w:r w:rsidRPr="002F63A0">
        <w:rPr>
          <w:rFonts w:ascii="Verdana" w:hAnsi="Verdana"/>
          <w:color w:val="000000"/>
          <w:sz w:val="22"/>
          <w:szCs w:val="22"/>
        </w:rPr>
        <w:t xml:space="preserve"> </w:t>
      </w:r>
      <w:r w:rsidRPr="002F63A0">
        <w:rPr>
          <w:rFonts w:ascii="Verdana" w:hAnsi="Verdana"/>
          <w:color w:val="000000"/>
          <w:sz w:val="22"/>
          <w:szCs w:val="22"/>
        </w:rPr>
        <w:t>校主管機關核定日期、文號及</w:t>
      </w:r>
      <w:proofErr w:type="gramStart"/>
      <w:r w:rsidRPr="002F63A0">
        <w:rPr>
          <w:rFonts w:ascii="Verdana" w:hAnsi="Verdana"/>
          <w:color w:val="000000"/>
          <w:sz w:val="22"/>
          <w:szCs w:val="22"/>
        </w:rPr>
        <w:t>起迄</w:t>
      </w:r>
      <w:proofErr w:type="gramEnd"/>
      <w:r w:rsidRPr="002F63A0">
        <w:rPr>
          <w:rFonts w:ascii="Verdana" w:hAnsi="Verdana"/>
          <w:color w:val="000000"/>
          <w:sz w:val="22"/>
          <w:szCs w:val="22"/>
        </w:rPr>
        <w:t>日期。</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二、每學年結束後二</w:t>
      </w:r>
      <w:proofErr w:type="gramStart"/>
      <w:r w:rsidRPr="002F63A0">
        <w:rPr>
          <w:rFonts w:ascii="Verdana" w:hAnsi="Verdana"/>
          <w:color w:val="000000"/>
          <w:sz w:val="22"/>
          <w:szCs w:val="22"/>
        </w:rPr>
        <w:t>個</w:t>
      </w:r>
      <w:proofErr w:type="gramEnd"/>
      <w:r w:rsidRPr="002F63A0">
        <w:rPr>
          <w:rFonts w:ascii="Verdana" w:hAnsi="Verdana"/>
          <w:color w:val="000000"/>
          <w:sz w:val="22"/>
          <w:szCs w:val="22"/>
        </w:rPr>
        <w:t>月內，應將前款資訊，及該學年度</w:t>
      </w:r>
      <w:r w:rsidRPr="002F63A0">
        <w:rPr>
          <w:rFonts w:ascii="Verdana" w:hAnsi="Verdana"/>
          <w:color w:val="000000"/>
          <w:sz w:val="22"/>
          <w:szCs w:val="22"/>
        </w:rPr>
        <w:t xml:space="preserve"> </w:t>
      </w:r>
      <w:r w:rsidRPr="002F63A0">
        <w:rPr>
          <w:rFonts w:ascii="Verdana" w:hAnsi="Verdana"/>
          <w:color w:val="000000"/>
          <w:sz w:val="22"/>
          <w:szCs w:val="22"/>
        </w:rPr>
        <w:t>推廣教育</w:t>
      </w:r>
      <w:proofErr w:type="gramStart"/>
      <w:r w:rsidRPr="002F63A0">
        <w:rPr>
          <w:rFonts w:ascii="Verdana" w:hAnsi="Verdana"/>
          <w:color w:val="000000"/>
          <w:sz w:val="22"/>
          <w:szCs w:val="22"/>
        </w:rPr>
        <w:t>開班數</w:t>
      </w:r>
      <w:proofErr w:type="gramEnd"/>
      <w:r w:rsidRPr="002F63A0">
        <w:rPr>
          <w:rFonts w:ascii="Verdana" w:hAnsi="Verdana"/>
          <w:color w:val="000000"/>
          <w:sz w:val="22"/>
          <w:szCs w:val="22"/>
        </w:rPr>
        <w:t>、學員數統計表及辦理情形彚整表彙入。</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w:t>
      </w:r>
      <w:r w:rsidRPr="002F63A0">
        <w:rPr>
          <w:rFonts w:ascii="Verdana" w:hAnsi="Verdana"/>
          <w:color w:val="000000"/>
          <w:sz w:val="22"/>
          <w:szCs w:val="22"/>
        </w:rPr>
        <w:t xml:space="preserve"> </w:t>
      </w:r>
      <w:r w:rsidRPr="002F63A0">
        <w:rPr>
          <w:rFonts w:ascii="Verdana" w:hAnsi="Verdana"/>
          <w:color w:val="000000"/>
          <w:sz w:val="22"/>
          <w:szCs w:val="22"/>
        </w:rPr>
        <w:t>十九</w:t>
      </w:r>
      <w:r w:rsidRPr="002F63A0">
        <w:rPr>
          <w:rFonts w:ascii="Verdana" w:hAnsi="Verdana"/>
          <w:color w:val="000000"/>
          <w:sz w:val="22"/>
          <w:szCs w:val="22"/>
        </w:rPr>
        <w:t xml:space="preserve"> </w:t>
      </w:r>
      <w:r w:rsidRPr="002F63A0">
        <w:rPr>
          <w:rFonts w:ascii="Verdana" w:hAnsi="Verdana"/>
          <w:color w:val="000000"/>
          <w:sz w:val="22"/>
          <w:szCs w:val="22"/>
        </w:rPr>
        <w:t>條</w:t>
      </w:r>
      <w:r w:rsidRPr="002F63A0">
        <w:rPr>
          <w:rFonts w:ascii="Verdana" w:hAnsi="Verdana"/>
          <w:color w:val="000000"/>
          <w:sz w:val="22"/>
          <w:szCs w:val="22"/>
        </w:rPr>
        <w:t xml:space="preserve"> </w:t>
      </w:r>
      <w:r w:rsidRPr="002F63A0">
        <w:rPr>
          <w:rFonts w:ascii="Verdana" w:hAnsi="Verdana"/>
          <w:color w:val="000000"/>
          <w:sz w:val="22"/>
          <w:szCs w:val="22"/>
        </w:rPr>
        <w:t>（刪除）</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w:t>
      </w:r>
      <w:r w:rsidRPr="002F63A0">
        <w:rPr>
          <w:rFonts w:ascii="Verdana" w:hAnsi="Verdana"/>
          <w:color w:val="000000"/>
          <w:sz w:val="22"/>
          <w:szCs w:val="22"/>
        </w:rPr>
        <w:t xml:space="preserve"> </w:t>
      </w:r>
      <w:r w:rsidRPr="002F63A0">
        <w:rPr>
          <w:rFonts w:ascii="Verdana" w:hAnsi="Verdana"/>
          <w:color w:val="000000"/>
          <w:sz w:val="22"/>
          <w:szCs w:val="22"/>
        </w:rPr>
        <w:t>二十</w:t>
      </w:r>
      <w:r w:rsidRPr="002F63A0">
        <w:rPr>
          <w:rFonts w:ascii="Verdana" w:hAnsi="Verdana"/>
          <w:color w:val="000000"/>
          <w:sz w:val="22"/>
          <w:szCs w:val="22"/>
        </w:rPr>
        <w:t xml:space="preserve"> </w:t>
      </w:r>
      <w:r w:rsidRPr="002F63A0">
        <w:rPr>
          <w:rFonts w:ascii="Verdana" w:hAnsi="Verdana"/>
          <w:color w:val="000000"/>
          <w:sz w:val="22"/>
          <w:szCs w:val="22"/>
        </w:rPr>
        <w:t>條</w:t>
      </w:r>
      <w:r w:rsidRPr="002F63A0">
        <w:rPr>
          <w:rFonts w:ascii="Verdana" w:hAnsi="Verdana"/>
          <w:color w:val="000000"/>
          <w:sz w:val="22"/>
          <w:szCs w:val="22"/>
        </w:rPr>
        <w:t xml:space="preserve"> </w:t>
      </w:r>
      <w:r w:rsidRPr="002F63A0">
        <w:rPr>
          <w:rFonts w:ascii="Verdana" w:hAnsi="Verdana"/>
          <w:color w:val="000000"/>
          <w:sz w:val="22"/>
          <w:szCs w:val="22"/>
        </w:rPr>
        <w:t>學校得受各機關（構）、企業委託，辦理各類推廣教育班</w:t>
      </w:r>
      <w:r w:rsidRPr="002F63A0">
        <w:rPr>
          <w:rFonts w:ascii="Verdana" w:hAnsi="Verdana"/>
          <w:color w:val="000000"/>
          <w:sz w:val="22"/>
          <w:szCs w:val="22"/>
        </w:rPr>
        <w:t xml:space="preserve"> </w:t>
      </w:r>
      <w:r w:rsidRPr="002F63A0">
        <w:rPr>
          <w:rFonts w:ascii="Verdana" w:hAnsi="Verdana"/>
          <w:color w:val="000000"/>
          <w:sz w:val="22"/>
          <w:szCs w:val="22"/>
        </w:rPr>
        <w:t>別，其師資不受第五條第二項規定之限制。</w:t>
      </w:r>
      <w:r w:rsidRPr="002F63A0">
        <w:rPr>
          <w:rFonts w:ascii="Verdana" w:hAnsi="Verdana"/>
          <w:color w:val="000000"/>
          <w:sz w:val="22"/>
          <w:szCs w:val="22"/>
        </w:rPr>
        <w:t xml:space="preserve"> </w:t>
      </w:r>
      <w:r w:rsidRPr="002F63A0">
        <w:rPr>
          <w:rFonts w:ascii="Verdana" w:hAnsi="Verdana"/>
          <w:color w:val="000000"/>
          <w:sz w:val="22"/>
          <w:szCs w:val="22"/>
        </w:rPr>
        <w:t>前項各類推廣教育班別，</w:t>
      </w:r>
      <w:proofErr w:type="gramStart"/>
      <w:r w:rsidRPr="002F63A0">
        <w:rPr>
          <w:rFonts w:ascii="Verdana" w:hAnsi="Verdana"/>
          <w:color w:val="000000"/>
          <w:sz w:val="22"/>
          <w:szCs w:val="22"/>
        </w:rPr>
        <w:t>採</w:t>
      </w:r>
      <w:proofErr w:type="gramEnd"/>
      <w:r w:rsidRPr="002F63A0">
        <w:rPr>
          <w:rFonts w:ascii="Verdana" w:hAnsi="Verdana"/>
          <w:color w:val="000000"/>
          <w:sz w:val="22"/>
          <w:szCs w:val="22"/>
        </w:rPr>
        <w:t>第十一條第一項第二款方式辦</w:t>
      </w:r>
      <w:r w:rsidRPr="002F63A0">
        <w:rPr>
          <w:rFonts w:ascii="Verdana" w:hAnsi="Verdana"/>
          <w:color w:val="000000"/>
          <w:sz w:val="22"/>
          <w:szCs w:val="22"/>
        </w:rPr>
        <w:t xml:space="preserve"> </w:t>
      </w:r>
      <w:proofErr w:type="gramStart"/>
      <w:r w:rsidRPr="002F63A0">
        <w:rPr>
          <w:rFonts w:ascii="Verdana" w:hAnsi="Verdana"/>
          <w:color w:val="000000"/>
          <w:sz w:val="22"/>
          <w:szCs w:val="22"/>
        </w:rPr>
        <w:t>理者</w:t>
      </w:r>
      <w:proofErr w:type="gramEnd"/>
      <w:r w:rsidRPr="002F63A0">
        <w:rPr>
          <w:rFonts w:ascii="Verdana" w:hAnsi="Verdana"/>
          <w:color w:val="000000"/>
          <w:sz w:val="22"/>
          <w:szCs w:val="22"/>
        </w:rPr>
        <w:t>，經學校敘明上課地點確為課程性質所需及切結該校</w:t>
      </w:r>
      <w:r w:rsidRPr="002F63A0">
        <w:rPr>
          <w:rFonts w:ascii="Verdana" w:hAnsi="Verdana"/>
          <w:color w:val="000000"/>
          <w:sz w:val="22"/>
          <w:szCs w:val="22"/>
        </w:rPr>
        <w:t xml:space="preserve"> </w:t>
      </w:r>
      <w:r w:rsidRPr="002F63A0">
        <w:rPr>
          <w:rFonts w:ascii="Verdana" w:hAnsi="Verdana"/>
          <w:color w:val="000000"/>
          <w:sz w:val="22"/>
          <w:szCs w:val="22"/>
        </w:rPr>
        <w:t>外教學場地能確保學員安全之具體措施，並檢具委託機關</w:t>
      </w:r>
      <w:r w:rsidRPr="002F63A0">
        <w:rPr>
          <w:rFonts w:ascii="Verdana" w:hAnsi="Verdana"/>
          <w:color w:val="000000"/>
          <w:sz w:val="22"/>
          <w:szCs w:val="22"/>
        </w:rPr>
        <w:t xml:space="preserve"> </w:t>
      </w:r>
      <w:r w:rsidRPr="002F63A0">
        <w:rPr>
          <w:rFonts w:ascii="Verdana" w:hAnsi="Verdana"/>
          <w:color w:val="000000"/>
          <w:sz w:val="22"/>
          <w:szCs w:val="22"/>
        </w:rPr>
        <w:t>（構）及企業之同意書，報學校主管機關核定後，得不適用</w:t>
      </w:r>
      <w:r w:rsidRPr="002F63A0">
        <w:rPr>
          <w:rFonts w:ascii="Verdana" w:hAnsi="Verdana"/>
          <w:color w:val="000000"/>
          <w:sz w:val="22"/>
          <w:szCs w:val="22"/>
        </w:rPr>
        <w:t xml:space="preserve"> </w:t>
      </w:r>
      <w:r w:rsidRPr="002F63A0">
        <w:rPr>
          <w:rFonts w:ascii="Verdana" w:hAnsi="Verdana"/>
          <w:color w:val="000000"/>
          <w:sz w:val="22"/>
          <w:szCs w:val="22"/>
        </w:rPr>
        <w:t>該款場地之建築使用類組，應符合建築法規所定</w:t>
      </w:r>
      <w:r w:rsidRPr="002F63A0">
        <w:rPr>
          <w:rFonts w:ascii="Verdana" w:hAnsi="Verdana"/>
          <w:color w:val="000000"/>
          <w:sz w:val="22"/>
          <w:szCs w:val="22"/>
        </w:rPr>
        <w:t>D-5</w:t>
      </w:r>
      <w:r w:rsidRPr="002F63A0">
        <w:rPr>
          <w:rFonts w:ascii="Verdana" w:hAnsi="Verdana"/>
          <w:color w:val="000000"/>
          <w:sz w:val="22"/>
          <w:szCs w:val="22"/>
        </w:rPr>
        <w:t>使用組</w:t>
      </w:r>
      <w:r w:rsidRPr="002F63A0">
        <w:rPr>
          <w:rFonts w:ascii="Verdana" w:hAnsi="Verdana"/>
          <w:color w:val="000000"/>
          <w:sz w:val="22"/>
          <w:szCs w:val="22"/>
        </w:rPr>
        <w:t xml:space="preserve"> </w:t>
      </w:r>
      <w:r w:rsidRPr="002F63A0">
        <w:rPr>
          <w:rFonts w:ascii="Verdana" w:hAnsi="Verdana"/>
          <w:color w:val="000000"/>
          <w:sz w:val="22"/>
          <w:szCs w:val="22"/>
        </w:rPr>
        <w:t>別及於一個月前報學校主管機關核定之規定。</w:t>
      </w:r>
      <w:r w:rsidRPr="002F63A0">
        <w:rPr>
          <w:rFonts w:ascii="Verdana" w:hAnsi="Verdana"/>
          <w:color w:val="000000"/>
          <w:sz w:val="22"/>
          <w:szCs w:val="22"/>
        </w:rPr>
        <w:t xml:space="preserve"> </w:t>
      </w:r>
      <w:r w:rsidRPr="002F63A0">
        <w:rPr>
          <w:rFonts w:ascii="Verdana" w:hAnsi="Verdana"/>
          <w:color w:val="000000"/>
          <w:sz w:val="22"/>
          <w:szCs w:val="22"/>
        </w:rPr>
        <w:t>第一項各類推廣教育班別</w:t>
      </w:r>
      <w:proofErr w:type="gramStart"/>
      <w:r w:rsidRPr="002F63A0">
        <w:rPr>
          <w:rFonts w:ascii="Verdana" w:hAnsi="Verdana"/>
          <w:color w:val="000000"/>
          <w:sz w:val="22"/>
          <w:szCs w:val="22"/>
        </w:rPr>
        <w:t>採</w:t>
      </w:r>
      <w:proofErr w:type="gramEnd"/>
      <w:r w:rsidRPr="002F63A0">
        <w:rPr>
          <w:rFonts w:ascii="Verdana" w:hAnsi="Verdana"/>
          <w:color w:val="000000"/>
          <w:sz w:val="22"/>
          <w:szCs w:val="22"/>
        </w:rPr>
        <w:t>境外教學方式辦理者，經學校</w:t>
      </w:r>
      <w:r w:rsidRPr="002F63A0">
        <w:rPr>
          <w:rFonts w:ascii="Verdana" w:hAnsi="Verdana"/>
          <w:color w:val="000000"/>
          <w:sz w:val="22"/>
          <w:szCs w:val="22"/>
        </w:rPr>
        <w:t xml:space="preserve"> </w:t>
      </w:r>
      <w:r w:rsidRPr="002F63A0">
        <w:rPr>
          <w:rFonts w:ascii="Verdana" w:hAnsi="Verdana"/>
          <w:color w:val="000000"/>
          <w:sz w:val="22"/>
          <w:szCs w:val="22"/>
        </w:rPr>
        <w:t>敘明上課地點確為課程性質所需及切結該境外教學場地能</w:t>
      </w:r>
      <w:r w:rsidRPr="002F63A0">
        <w:rPr>
          <w:rFonts w:ascii="Verdana" w:hAnsi="Verdana"/>
          <w:color w:val="000000"/>
          <w:sz w:val="22"/>
          <w:szCs w:val="22"/>
        </w:rPr>
        <w:t xml:space="preserve"> </w:t>
      </w:r>
      <w:r w:rsidRPr="002F63A0">
        <w:rPr>
          <w:rFonts w:ascii="Verdana" w:hAnsi="Verdana"/>
          <w:color w:val="000000"/>
          <w:sz w:val="22"/>
          <w:szCs w:val="22"/>
        </w:rPr>
        <w:t>確保學員安全之具體措施，並檢具委託機關（構）及企業</w:t>
      </w:r>
      <w:r w:rsidRPr="002F63A0">
        <w:rPr>
          <w:rFonts w:ascii="Verdana" w:hAnsi="Verdana"/>
          <w:color w:val="000000"/>
          <w:sz w:val="22"/>
          <w:szCs w:val="22"/>
        </w:rPr>
        <w:t xml:space="preserve"> </w:t>
      </w:r>
      <w:r w:rsidRPr="002F63A0">
        <w:rPr>
          <w:rFonts w:ascii="Verdana" w:hAnsi="Verdana"/>
          <w:color w:val="000000"/>
          <w:sz w:val="22"/>
          <w:szCs w:val="22"/>
        </w:rPr>
        <w:t>之同意書，報學校主管機關核定後，得不適用第十二條</w:t>
      </w:r>
      <w:r w:rsidRPr="002F63A0">
        <w:rPr>
          <w:rFonts w:ascii="Verdana" w:hAnsi="Verdana"/>
          <w:color w:val="000000"/>
          <w:sz w:val="22"/>
          <w:szCs w:val="22"/>
        </w:rPr>
        <w:lastRenderedPageBreak/>
        <w:t>各</w:t>
      </w:r>
      <w:r w:rsidRPr="002F63A0">
        <w:rPr>
          <w:rFonts w:ascii="Verdana" w:hAnsi="Verdana"/>
          <w:color w:val="000000"/>
          <w:sz w:val="22"/>
          <w:szCs w:val="22"/>
        </w:rPr>
        <w:t xml:space="preserve"> </w:t>
      </w:r>
      <w:r w:rsidRPr="002F63A0">
        <w:rPr>
          <w:rFonts w:ascii="Verdana" w:hAnsi="Verdana"/>
          <w:color w:val="000000"/>
          <w:sz w:val="22"/>
          <w:szCs w:val="22"/>
        </w:rPr>
        <w:t>款規定。</w:t>
      </w:r>
      <w:r w:rsidRPr="002F63A0">
        <w:rPr>
          <w:rFonts w:ascii="Verdana" w:hAnsi="Verdana"/>
          <w:color w:val="000000"/>
          <w:sz w:val="22"/>
          <w:szCs w:val="22"/>
        </w:rPr>
        <w:t xml:space="preserve"> </w:t>
      </w:r>
      <w:r w:rsidRPr="002F63A0">
        <w:rPr>
          <w:rFonts w:ascii="Verdana" w:hAnsi="Verdana"/>
          <w:color w:val="000000"/>
          <w:sz w:val="22"/>
          <w:szCs w:val="22"/>
        </w:rPr>
        <w:t>第一項推廣教育班別，於依第十四條第二項或第三項規定</w:t>
      </w:r>
      <w:r w:rsidRPr="002F63A0">
        <w:rPr>
          <w:rFonts w:ascii="Verdana" w:hAnsi="Verdana"/>
          <w:color w:val="000000"/>
          <w:sz w:val="22"/>
          <w:szCs w:val="22"/>
        </w:rPr>
        <w:t xml:space="preserve"> </w:t>
      </w:r>
      <w:r w:rsidRPr="002F63A0">
        <w:rPr>
          <w:rFonts w:ascii="Verdana" w:hAnsi="Verdana"/>
          <w:color w:val="000000"/>
          <w:sz w:val="22"/>
          <w:szCs w:val="22"/>
        </w:rPr>
        <w:t>發給學分證明或修讀證明時，應加</w:t>
      </w:r>
      <w:proofErr w:type="gramStart"/>
      <w:r w:rsidRPr="002F63A0">
        <w:rPr>
          <w:rFonts w:ascii="Verdana" w:hAnsi="Verdana"/>
          <w:color w:val="000000"/>
          <w:sz w:val="22"/>
          <w:szCs w:val="22"/>
        </w:rPr>
        <w:t>註</w:t>
      </w:r>
      <w:proofErr w:type="gramEnd"/>
      <w:r w:rsidRPr="002F63A0">
        <w:rPr>
          <w:rFonts w:ascii="Verdana" w:hAnsi="Verdana"/>
          <w:color w:val="000000"/>
          <w:sz w:val="22"/>
          <w:szCs w:val="22"/>
        </w:rPr>
        <w:t>「</w:t>
      </w:r>
      <w:r w:rsidRPr="002F63A0">
        <w:rPr>
          <w:rFonts w:ascii="Arial" w:hAnsi="Arial" w:cs="Arial"/>
          <w:color w:val="000000"/>
          <w:sz w:val="22"/>
          <w:szCs w:val="22"/>
        </w:rPr>
        <w:t>○○</w:t>
      </w:r>
      <w:r w:rsidRPr="002F63A0">
        <w:rPr>
          <w:rFonts w:ascii="Verdana" w:hAnsi="Verdana"/>
          <w:color w:val="000000"/>
          <w:sz w:val="22"/>
          <w:szCs w:val="22"/>
        </w:rPr>
        <w:t>機關（構）或</w:t>
      </w:r>
      <w:r w:rsidRPr="002F63A0">
        <w:rPr>
          <w:rFonts w:ascii="Verdana" w:hAnsi="Verdana"/>
          <w:color w:val="000000"/>
          <w:sz w:val="22"/>
          <w:szCs w:val="22"/>
        </w:rPr>
        <w:t xml:space="preserve"> </w:t>
      </w:r>
      <w:r w:rsidRPr="002F63A0">
        <w:rPr>
          <w:rFonts w:ascii="Verdana" w:hAnsi="Verdana"/>
          <w:color w:val="000000"/>
          <w:sz w:val="22"/>
          <w:szCs w:val="22"/>
        </w:rPr>
        <w:t>企業委訓」等字樣。</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第二十一條</w:t>
      </w:r>
      <w:r w:rsidRPr="002F63A0">
        <w:rPr>
          <w:rFonts w:ascii="Verdana" w:hAnsi="Verdana"/>
          <w:color w:val="000000"/>
          <w:sz w:val="22"/>
          <w:szCs w:val="22"/>
        </w:rPr>
        <w:t xml:space="preserve"> </w:t>
      </w:r>
      <w:r w:rsidRPr="002F63A0">
        <w:rPr>
          <w:rFonts w:ascii="Verdana" w:hAnsi="Verdana"/>
          <w:color w:val="000000"/>
          <w:sz w:val="22"/>
          <w:szCs w:val="22"/>
        </w:rPr>
        <w:t>學校主管機關得辦理有關推廣教育執行成效考核。</w:t>
      </w:r>
      <w:r w:rsidRPr="002F63A0">
        <w:rPr>
          <w:rFonts w:ascii="Verdana" w:hAnsi="Verdana"/>
          <w:color w:val="000000"/>
          <w:sz w:val="22"/>
          <w:szCs w:val="22"/>
        </w:rPr>
        <w:t xml:space="preserve"> </w:t>
      </w:r>
      <w:r w:rsidRPr="002F63A0">
        <w:rPr>
          <w:rFonts w:ascii="Verdana" w:hAnsi="Verdana"/>
          <w:color w:val="000000"/>
          <w:sz w:val="22"/>
          <w:szCs w:val="22"/>
        </w:rPr>
        <w:t>學校主管機關對辦理推廣教育成效優良之學校，得予以獎</w:t>
      </w:r>
      <w:r w:rsidRPr="002F63A0">
        <w:rPr>
          <w:rFonts w:ascii="Verdana" w:hAnsi="Verdana"/>
          <w:color w:val="000000"/>
          <w:sz w:val="22"/>
          <w:szCs w:val="22"/>
        </w:rPr>
        <w:t xml:space="preserve"> </w:t>
      </w:r>
      <w:proofErr w:type="gramStart"/>
      <w:r w:rsidRPr="002F63A0">
        <w:rPr>
          <w:rFonts w:ascii="Verdana" w:hAnsi="Verdana"/>
          <w:color w:val="000000"/>
          <w:sz w:val="22"/>
          <w:szCs w:val="22"/>
        </w:rPr>
        <w:t>勵</w:t>
      </w:r>
      <w:proofErr w:type="gramEnd"/>
      <w:r w:rsidRPr="002F63A0">
        <w:rPr>
          <w:rFonts w:ascii="Verdana" w:hAnsi="Verdana"/>
          <w:color w:val="000000"/>
          <w:sz w:val="22"/>
          <w:szCs w:val="22"/>
        </w:rPr>
        <w:t>；對辦理不善或不符合規定者，應予糾正或限期改善，</w:t>
      </w:r>
      <w:r w:rsidRPr="002F63A0">
        <w:rPr>
          <w:rFonts w:ascii="Verdana" w:hAnsi="Verdana"/>
          <w:color w:val="000000"/>
          <w:sz w:val="22"/>
          <w:szCs w:val="22"/>
        </w:rPr>
        <w:t xml:space="preserve"> </w:t>
      </w:r>
      <w:r w:rsidRPr="002F63A0">
        <w:rPr>
          <w:rFonts w:ascii="Verdana" w:hAnsi="Verdana"/>
          <w:color w:val="000000"/>
          <w:sz w:val="22"/>
          <w:szCs w:val="22"/>
        </w:rPr>
        <w:t>屆期未改善者，並得依法停止部分或全部班別之招生。</w:t>
      </w:r>
    </w:p>
    <w:p w:rsidR="002F63A0" w:rsidRPr="002F63A0" w:rsidRDefault="002F63A0" w:rsidP="002F63A0">
      <w:pPr>
        <w:pStyle w:val="Web"/>
        <w:shd w:val="clear" w:color="auto" w:fill="FFFFFF"/>
        <w:spacing w:before="150" w:beforeAutospacing="0" w:after="150" w:afterAutospacing="0"/>
        <w:rPr>
          <w:rFonts w:ascii="Verdana" w:hAnsi="Verdana"/>
          <w:color w:val="000000"/>
          <w:sz w:val="22"/>
          <w:szCs w:val="22"/>
        </w:rPr>
      </w:pPr>
      <w:r w:rsidRPr="002F63A0">
        <w:rPr>
          <w:rFonts w:ascii="Verdana" w:hAnsi="Verdana"/>
          <w:color w:val="000000"/>
          <w:sz w:val="22"/>
          <w:szCs w:val="22"/>
        </w:rPr>
        <w:t>第二十二條</w:t>
      </w:r>
      <w:r w:rsidRPr="002F63A0">
        <w:rPr>
          <w:rFonts w:ascii="Verdana" w:hAnsi="Verdana"/>
          <w:color w:val="000000"/>
          <w:sz w:val="22"/>
          <w:szCs w:val="22"/>
        </w:rPr>
        <w:t xml:space="preserve"> </w:t>
      </w:r>
      <w:r w:rsidRPr="002F63A0">
        <w:rPr>
          <w:rFonts w:ascii="Verdana" w:hAnsi="Verdana"/>
          <w:color w:val="000000"/>
          <w:sz w:val="22"/>
          <w:szCs w:val="22"/>
        </w:rPr>
        <w:t>本辦法自發布日施行。</w:t>
      </w:r>
    </w:p>
    <w:p w:rsidR="00495D2C" w:rsidRPr="002F63A0" w:rsidRDefault="00495D2C"/>
    <w:sectPr w:rsidR="00495D2C" w:rsidRPr="002F63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D9" w:rsidRDefault="00952CD9" w:rsidP="002F63A0">
      <w:r>
        <w:separator/>
      </w:r>
    </w:p>
  </w:endnote>
  <w:endnote w:type="continuationSeparator" w:id="0">
    <w:p w:rsidR="00952CD9" w:rsidRDefault="00952CD9" w:rsidP="002F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D9" w:rsidRDefault="00952CD9" w:rsidP="002F63A0">
      <w:r>
        <w:separator/>
      </w:r>
    </w:p>
  </w:footnote>
  <w:footnote w:type="continuationSeparator" w:id="0">
    <w:p w:rsidR="00952CD9" w:rsidRDefault="00952CD9" w:rsidP="002F6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BB"/>
    <w:rsid w:val="002F63A0"/>
    <w:rsid w:val="00495D2C"/>
    <w:rsid w:val="00952CD9"/>
    <w:rsid w:val="00F33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3A0"/>
    <w:pPr>
      <w:tabs>
        <w:tab w:val="center" w:pos="4153"/>
        <w:tab w:val="right" w:pos="8306"/>
      </w:tabs>
      <w:snapToGrid w:val="0"/>
    </w:pPr>
    <w:rPr>
      <w:sz w:val="20"/>
      <w:szCs w:val="20"/>
    </w:rPr>
  </w:style>
  <w:style w:type="character" w:customStyle="1" w:styleId="a4">
    <w:name w:val="頁首 字元"/>
    <w:basedOn w:val="a0"/>
    <w:link w:val="a3"/>
    <w:uiPriority w:val="99"/>
    <w:rsid w:val="002F63A0"/>
    <w:rPr>
      <w:sz w:val="20"/>
      <w:szCs w:val="20"/>
    </w:rPr>
  </w:style>
  <w:style w:type="paragraph" w:styleId="a5">
    <w:name w:val="footer"/>
    <w:basedOn w:val="a"/>
    <w:link w:val="a6"/>
    <w:uiPriority w:val="99"/>
    <w:unhideWhenUsed/>
    <w:rsid w:val="002F63A0"/>
    <w:pPr>
      <w:tabs>
        <w:tab w:val="center" w:pos="4153"/>
        <w:tab w:val="right" w:pos="8306"/>
      </w:tabs>
      <w:snapToGrid w:val="0"/>
    </w:pPr>
    <w:rPr>
      <w:sz w:val="20"/>
      <w:szCs w:val="20"/>
    </w:rPr>
  </w:style>
  <w:style w:type="character" w:customStyle="1" w:styleId="a6">
    <w:name w:val="頁尾 字元"/>
    <w:basedOn w:val="a0"/>
    <w:link w:val="a5"/>
    <w:uiPriority w:val="99"/>
    <w:rsid w:val="002F63A0"/>
    <w:rPr>
      <w:sz w:val="20"/>
      <w:szCs w:val="20"/>
    </w:rPr>
  </w:style>
  <w:style w:type="paragraph" w:styleId="Web">
    <w:name w:val="Normal (Web)"/>
    <w:basedOn w:val="a"/>
    <w:uiPriority w:val="99"/>
    <w:semiHidden/>
    <w:unhideWhenUsed/>
    <w:rsid w:val="002F63A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3A0"/>
    <w:pPr>
      <w:tabs>
        <w:tab w:val="center" w:pos="4153"/>
        <w:tab w:val="right" w:pos="8306"/>
      </w:tabs>
      <w:snapToGrid w:val="0"/>
    </w:pPr>
    <w:rPr>
      <w:sz w:val="20"/>
      <w:szCs w:val="20"/>
    </w:rPr>
  </w:style>
  <w:style w:type="character" w:customStyle="1" w:styleId="a4">
    <w:name w:val="頁首 字元"/>
    <w:basedOn w:val="a0"/>
    <w:link w:val="a3"/>
    <w:uiPriority w:val="99"/>
    <w:rsid w:val="002F63A0"/>
    <w:rPr>
      <w:sz w:val="20"/>
      <w:szCs w:val="20"/>
    </w:rPr>
  </w:style>
  <w:style w:type="paragraph" w:styleId="a5">
    <w:name w:val="footer"/>
    <w:basedOn w:val="a"/>
    <w:link w:val="a6"/>
    <w:uiPriority w:val="99"/>
    <w:unhideWhenUsed/>
    <w:rsid w:val="002F63A0"/>
    <w:pPr>
      <w:tabs>
        <w:tab w:val="center" w:pos="4153"/>
        <w:tab w:val="right" w:pos="8306"/>
      </w:tabs>
      <w:snapToGrid w:val="0"/>
    </w:pPr>
    <w:rPr>
      <w:sz w:val="20"/>
      <w:szCs w:val="20"/>
    </w:rPr>
  </w:style>
  <w:style w:type="character" w:customStyle="1" w:styleId="a6">
    <w:name w:val="頁尾 字元"/>
    <w:basedOn w:val="a0"/>
    <w:link w:val="a5"/>
    <w:uiPriority w:val="99"/>
    <w:rsid w:val="002F63A0"/>
    <w:rPr>
      <w:sz w:val="20"/>
      <w:szCs w:val="20"/>
    </w:rPr>
  </w:style>
  <w:style w:type="paragraph" w:styleId="Web">
    <w:name w:val="Normal (Web)"/>
    <w:basedOn w:val="a"/>
    <w:uiPriority w:val="99"/>
    <w:semiHidden/>
    <w:unhideWhenUsed/>
    <w:rsid w:val="002F63A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洪偉軒</dc:creator>
  <cp:keywords/>
  <dc:description/>
  <cp:lastModifiedBy>洪偉軒</cp:lastModifiedBy>
  <cp:revision>2</cp:revision>
  <dcterms:created xsi:type="dcterms:W3CDTF">2018-12-02T18:19:00Z</dcterms:created>
  <dcterms:modified xsi:type="dcterms:W3CDTF">2018-12-02T18:20:00Z</dcterms:modified>
</cp:coreProperties>
</file>